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О Международном молодежном конкурсе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 xml:space="preserve">В 2019 году Генеральной прокуратурой Российской Федерации совместно с компетентными органами государств-участников межгосударственного совета по противодействию коррупции и стран БРИКС проведен Международный молодежный конкурс социальной </w:t>
      </w:r>
      <w:proofErr w:type="spellStart"/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 xml:space="preserve"> рекламы «Вместе против коррупции!».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 xml:space="preserve">В рамках конкурса поступило более 22 тысяч </w:t>
      </w:r>
      <w:proofErr w:type="spellStart"/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антикоррупционных</w:t>
      </w:r>
      <w:proofErr w:type="spellEnd"/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 xml:space="preserve"> плакатов и видеороликов, почти 5 тысяч из них – от участников из Российской Федерации.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Логотип конкурса и лучшие работы российских участников: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 xml:space="preserve">Крючков Виктор, 33 года, Краснодарский край, </w:t>
      </w:r>
      <w:proofErr w:type="gramStart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г</w:t>
      </w:r>
      <w:proofErr w:type="gramEnd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. Новороссийск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 xml:space="preserve">Кузнецова Станислава, 22 года, </w:t>
      </w:r>
      <w:proofErr w:type="gramStart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г</w:t>
      </w:r>
      <w:proofErr w:type="gramEnd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. Москва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noProof/>
          <w:color w:val="555555"/>
          <w:sz w:val="29"/>
          <w:szCs w:val="29"/>
          <w:bdr w:val="none" w:sz="0" w:space="0" w:color="auto" w:frame="1"/>
        </w:rPr>
        <w:drawing>
          <wp:inline distT="0" distB="0" distL="0" distR="0">
            <wp:extent cx="3021965" cy="4262120"/>
            <wp:effectExtent l="19050" t="0" r="6985" b="0"/>
            <wp:docPr id="1" name="Рисунок 1" descr="http://artuhovskiy.ru/upload/editor/image/%D0%9A%D1%83%D0%B7%D0%BD%D0%B5%D1%86%D0%BE%D0%B2%D0%B0%20%D0%A1%D1%82%D0%B0%D0%BD%D0%B8%D1%81%D0%BB%D0%B0%D0%B2%D0%B0%2C%2022%20%D0%B3%D0%BE%D0%B4%D0%B0%2C%20%D0%B3.%20%D0%9C%D0%BE%D1%81%D0%BA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uhovskiy.ru/upload/editor/image/%D0%9A%D1%83%D0%B7%D0%BD%D0%B5%D1%86%D0%BE%D0%B2%D0%B0%20%D0%A1%D1%82%D0%B0%D0%BD%D0%B8%D1%81%D0%BB%D0%B0%D0%B2%D0%B0%2C%2022%20%D0%B3%D0%BE%D0%B4%D0%B0%2C%20%D0%B3.%20%D0%9C%D0%BE%D1%81%D0%BA%D0%B2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426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proofErr w:type="spellStart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Юндин</w:t>
      </w:r>
      <w:proofErr w:type="spellEnd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 xml:space="preserve"> Александр, 19 лет, </w:t>
      </w:r>
      <w:proofErr w:type="gramStart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г</w:t>
      </w:r>
      <w:proofErr w:type="gramEnd"/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. Пенза</w:t>
      </w:r>
    </w:p>
    <w:p w:rsidR="001B6A81" w:rsidRDefault="001B6A81" w:rsidP="001B6A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noProof/>
          <w:color w:val="555555"/>
          <w:sz w:val="29"/>
          <w:szCs w:val="29"/>
          <w:bdr w:val="none" w:sz="0" w:space="0" w:color="auto" w:frame="1"/>
        </w:rPr>
        <w:lastRenderedPageBreak/>
        <w:drawing>
          <wp:inline distT="0" distB="0" distL="0" distR="0">
            <wp:extent cx="5408491" cy="3843580"/>
            <wp:effectExtent l="19050" t="0" r="1709" b="0"/>
            <wp:docPr id="2" name="Рисунок 2" descr="http://artuhovskiy.ru/upload/editor/image/%D0%AE%D0%BD%D0%B4%D0%B8%D0%BD%20%D0%90%D0%BB%D0%B5%D0%BA%D1%81%D0%B0%D0%BD%D0%B4%D1%80%2C%2019%20%D0%BB%D0%B5%D1%82%2C%20%D0%B3.%20%D0%9F%D0%B5%D0%BD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uhovskiy.ru/upload/editor/image/%D0%AE%D0%BD%D0%B4%D0%B8%D0%BD%20%D0%90%D0%BB%D0%B5%D0%BA%D1%81%D0%B0%D0%BD%D0%B4%D1%80%2C%2019%20%D0%BB%D0%B5%D1%82%2C%20%D0%B3.%20%D0%9F%D0%B5%D0%BD%D0%B7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75" cy="384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1B6A81"/>
    <w:rsid w:val="001B6A81"/>
    <w:rsid w:val="00560C54"/>
    <w:rsid w:val="00E1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A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2023-07-19T06:19:00Z</dcterms:created>
  <dcterms:modified xsi:type="dcterms:W3CDTF">2023-07-19T06:19:00Z</dcterms:modified>
</cp:coreProperties>
</file>