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C54" w:rsidRPr="00CA1430" w:rsidRDefault="00CA1430">
      <w:pPr>
        <w:rPr>
          <w:sz w:val="28"/>
          <w:szCs w:val="28"/>
        </w:rPr>
      </w:pPr>
      <w:r w:rsidRPr="00CA1430">
        <w:rPr>
          <w:rFonts w:ascii="Arial" w:hAnsi="Arial" w:cs="Arial"/>
          <w:color w:val="555555"/>
          <w:sz w:val="28"/>
          <w:szCs w:val="28"/>
          <w:shd w:val="clear" w:color="auto" w:fill="FFFFFF"/>
        </w:rPr>
        <w:t>Закон Курской области от 11.11.2008 № 85-ЗКО "О противодействии коррупции в Курской области" </w:t>
      </w:r>
      <w:hyperlink r:id="rId4" w:history="1">
        <w:r w:rsidRPr="00CA1430">
          <w:rPr>
            <w:rStyle w:val="a3"/>
            <w:rFonts w:ascii="Arial" w:hAnsi="Arial" w:cs="Arial"/>
            <w:color w:val="3B8DBD"/>
            <w:sz w:val="28"/>
            <w:szCs w:val="28"/>
            <w:u w:val="none"/>
            <w:bdr w:val="none" w:sz="0" w:space="0" w:color="auto" w:frame="1"/>
            <w:shd w:val="clear" w:color="auto" w:fill="FFFFFF"/>
          </w:rPr>
          <w:t>http://adm.rkursk.ru/index.php?id=1323&amp;mat_id=58856&amp;page=4</w:t>
        </w:r>
      </w:hyperlink>
    </w:p>
    <w:sectPr w:rsidR="00560C54" w:rsidRPr="00CA1430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9"/>
  <w:defaultTabStop w:val="708"/>
  <w:characterSpacingControl w:val="doNotCompress"/>
  <w:compat/>
  <w:rsids>
    <w:rsidRoot w:val="00CA1430"/>
    <w:rsid w:val="00560C54"/>
    <w:rsid w:val="00940C61"/>
    <w:rsid w:val="00CA14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A1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dm.rkursk.ru/index.php?id=1323&amp;mat_id=58856&amp;page=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2023-07-18T12:09:00Z</dcterms:created>
  <dcterms:modified xsi:type="dcterms:W3CDTF">2023-07-18T12:09:00Z</dcterms:modified>
</cp:coreProperties>
</file>