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FF6" w:rsidRDefault="00DB6B95" w:rsidP="00413FF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ПАСПОРТ</w:t>
      </w:r>
    </w:p>
    <w:p w:rsidR="00413FF6" w:rsidRPr="00413FF6" w:rsidRDefault="00DB6B95" w:rsidP="00413FF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413FF6" w:rsidRPr="00413FF6">
        <w:rPr>
          <w:b/>
          <w:sz w:val="26"/>
          <w:szCs w:val="26"/>
        </w:rPr>
        <w:t>униципальн</w:t>
      </w:r>
      <w:r w:rsidR="00413FF6">
        <w:rPr>
          <w:b/>
          <w:sz w:val="26"/>
          <w:szCs w:val="26"/>
        </w:rPr>
        <w:t>ой</w:t>
      </w:r>
      <w:r w:rsidR="00413FF6" w:rsidRPr="00413FF6">
        <w:rPr>
          <w:b/>
          <w:sz w:val="26"/>
          <w:szCs w:val="26"/>
        </w:rPr>
        <w:t xml:space="preserve"> программ</w:t>
      </w:r>
      <w:r w:rsidR="00413FF6">
        <w:rPr>
          <w:b/>
          <w:sz w:val="26"/>
          <w:szCs w:val="26"/>
        </w:rPr>
        <w:t>ы</w:t>
      </w:r>
    </w:p>
    <w:p w:rsidR="00413FF6" w:rsidRPr="00413FF6" w:rsidRDefault="00413FF6" w:rsidP="00413FF6">
      <w:pPr>
        <w:jc w:val="center"/>
        <w:rPr>
          <w:b/>
          <w:sz w:val="26"/>
          <w:szCs w:val="26"/>
        </w:rPr>
      </w:pPr>
      <w:r w:rsidRPr="00413FF6">
        <w:rPr>
          <w:b/>
          <w:sz w:val="26"/>
          <w:szCs w:val="26"/>
        </w:rPr>
        <w:t xml:space="preserve"> «Формирование современной городской среды в поселке Золотухино </w:t>
      </w:r>
    </w:p>
    <w:p w:rsidR="00A85C7B" w:rsidRPr="009074FE" w:rsidRDefault="00413FF6" w:rsidP="00413FF6">
      <w:pPr>
        <w:jc w:val="center"/>
        <w:rPr>
          <w:b/>
          <w:sz w:val="26"/>
          <w:szCs w:val="26"/>
        </w:rPr>
      </w:pPr>
      <w:r w:rsidRPr="00413FF6">
        <w:rPr>
          <w:b/>
          <w:sz w:val="26"/>
          <w:szCs w:val="26"/>
        </w:rPr>
        <w:t>на 2018-202</w:t>
      </w:r>
      <w:r w:rsidR="0034074C">
        <w:rPr>
          <w:b/>
          <w:sz w:val="26"/>
          <w:szCs w:val="26"/>
        </w:rPr>
        <w:t>4</w:t>
      </w:r>
      <w:r w:rsidRPr="00413FF6">
        <w:rPr>
          <w:b/>
          <w:sz w:val="26"/>
          <w:szCs w:val="26"/>
        </w:rPr>
        <w:t xml:space="preserve"> годы</w:t>
      </w:r>
      <w:r w:rsidR="00DB6B95">
        <w:rPr>
          <w:b/>
          <w:sz w:val="26"/>
          <w:szCs w:val="26"/>
        </w:rPr>
        <w:t>»</w:t>
      </w:r>
    </w:p>
    <w:p w:rsidR="00374BCF" w:rsidRDefault="00374BCF" w:rsidP="004D7D18">
      <w:pPr>
        <w:jc w:val="center"/>
        <w:rPr>
          <w:b/>
          <w:sz w:val="28"/>
          <w:szCs w:val="28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379"/>
      </w:tblGrid>
      <w:tr w:rsidR="002E133C" w:rsidRPr="009074FE" w:rsidTr="009074FE">
        <w:tc>
          <w:tcPr>
            <w:tcW w:w="2977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2E133C" w:rsidRPr="009074FE" w:rsidRDefault="002E133C" w:rsidP="00142BA5">
            <w:pPr>
              <w:pStyle w:val="af6"/>
              <w:jc w:val="both"/>
            </w:pPr>
            <w:r w:rsidRPr="009074FE">
              <w:t>Ответственный исполнитель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E133C" w:rsidRPr="009074FE" w:rsidRDefault="002E133C" w:rsidP="00324519">
            <w:pPr>
              <w:pStyle w:val="af5"/>
            </w:pPr>
            <w:r w:rsidRPr="009074FE">
              <w:t>Администрация поселка Золотухино</w:t>
            </w:r>
          </w:p>
        </w:tc>
      </w:tr>
      <w:tr w:rsidR="002E133C" w:rsidRPr="009074FE" w:rsidTr="009074FE">
        <w:tc>
          <w:tcPr>
            <w:tcW w:w="2977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2E133C" w:rsidRPr="009074FE" w:rsidRDefault="002E133C" w:rsidP="00324519">
            <w:pPr>
              <w:pStyle w:val="af6"/>
            </w:pPr>
            <w:r w:rsidRPr="009074FE">
              <w:t>Участники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E133C" w:rsidRPr="009074FE" w:rsidRDefault="002E133C" w:rsidP="002E133C">
            <w:pPr>
              <w:snapToGrid w:val="0"/>
              <w:jc w:val="both"/>
            </w:pPr>
            <w:r w:rsidRPr="009074FE">
              <w:t>Администрация поселка Золотухино;</w:t>
            </w:r>
          </w:p>
          <w:p w:rsidR="002E133C" w:rsidRPr="009074FE" w:rsidRDefault="002E133C" w:rsidP="0034074C">
            <w:pPr>
              <w:tabs>
                <w:tab w:val="left" w:pos="3345"/>
              </w:tabs>
              <w:snapToGrid w:val="0"/>
              <w:jc w:val="both"/>
            </w:pPr>
            <w:r w:rsidRPr="009074FE">
              <w:t>Жители многоквартирных домов и заинтересованные лица, общественные организации, подрядные организации, определенные по итогам осуществления закупки в соответствии с Федеральным законом от 05.04.2013г. №44-ФЗ «О контрактной системе в сфере закупок товаров, работ, услуг для обеспечения государственных и муниципальных услуг»</w:t>
            </w:r>
          </w:p>
        </w:tc>
      </w:tr>
      <w:tr w:rsidR="002E133C" w:rsidRPr="009074FE" w:rsidTr="0034074C">
        <w:trPr>
          <w:trHeight w:val="1228"/>
        </w:trPr>
        <w:tc>
          <w:tcPr>
            <w:tcW w:w="2977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2E133C" w:rsidRPr="009074FE" w:rsidRDefault="002E133C" w:rsidP="002E133C">
            <w:pPr>
              <w:pStyle w:val="af6"/>
            </w:pPr>
            <w:r w:rsidRPr="009074FE">
              <w:t xml:space="preserve">Подпрограммы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E133C" w:rsidRPr="009074FE" w:rsidRDefault="002E133C" w:rsidP="002E133C">
            <w:pPr>
              <w:jc w:val="both"/>
            </w:pPr>
            <w:r w:rsidRPr="009074FE">
              <w:t>- Подпрограмма 1 «Благоустройство дворовых территорий в поселке Золотухино»;</w:t>
            </w:r>
          </w:p>
          <w:p w:rsidR="002E133C" w:rsidRPr="009074FE" w:rsidRDefault="002E133C" w:rsidP="002E133C">
            <w:pPr>
              <w:pStyle w:val="af5"/>
            </w:pPr>
            <w:r w:rsidRPr="009074FE">
              <w:t>- Подпрограмма 2 «Благоустройство территорий общего пользования в поселке Золотухино»</w:t>
            </w:r>
          </w:p>
        </w:tc>
      </w:tr>
      <w:tr w:rsidR="002E133C" w:rsidRPr="009074FE" w:rsidTr="00667DDC">
        <w:trPr>
          <w:trHeight w:val="1223"/>
        </w:trPr>
        <w:tc>
          <w:tcPr>
            <w:tcW w:w="2977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2E133C" w:rsidRPr="009074FE" w:rsidRDefault="002E133C" w:rsidP="00324519">
            <w:pPr>
              <w:pStyle w:val="af6"/>
            </w:pPr>
            <w:r w:rsidRPr="009074FE">
              <w:t>Цели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E133C" w:rsidRPr="009074FE" w:rsidRDefault="0001569B" w:rsidP="002E133C">
            <w:pPr>
              <w:pStyle w:val="af5"/>
            </w:pPr>
            <w:r w:rsidRPr="009074FE">
              <w:t xml:space="preserve">- повышение уровня благоустройства нуждающихся в благоустройстве общественных территорий </w:t>
            </w:r>
            <w:r w:rsidR="00667DDC" w:rsidRPr="00667DDC">
              <w:t>поселка Золотухино</w:t>
            </w:r>
            <w:r w:rsidRPr="009074FE">
              <w:t>, а также дворовых территорий многоквартирных домов.</w:t>
            </w:r>
          </w:p>
        </w:tc>
      </w:tr>
      <w:tr w:rsidR="002E133C" w:rsidRPr="009074FE" w:rsidTr="00667DDC">
        <w:trPr>
          <w:trHeight w:val="3342"/>
        </w:trPr>
        <w:tc>
          <w:tcPr>
            <w:tcW w:w="2977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2E133C" w:rsidRPr="009074FE" w:rsidRDefault="002E133C" w:rsidP="00324519">
            <w:pPr>
              <w:pStyle w:val="af6"/>
            </w:pPr>
            <w:r w:rsidRPr="009074FE">
              <w:t>Задачи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1569B" w:rsidRPr="009074FE" w:rsidRDefault="0001569B" w:rsidP="0001569B">
            <w:pPr>
              <w:widowControl w:val="0"/>
              <w:autoSpaceDE w:val="0"/>
              <w:autoSpaceDN w:val="0"/>
              <w:adjustRightInd w:val="0"/>
              <w:jc w:val="both"/>
            </w:pPr>
            <w:r w:rsidRPr="009074FE">
              <w:t>- организация мероприятий по благоустройству нуждающихся в благоустройстве общественных территорий поселка Золотухино;</w:t>
            </w:r>
          </w:p>
          <w:p w:rsidR="0001569B" w:rsidRPr="009074FE" w:rsidRDefault="0001569B" w:rsidP="0001569B">
            <w:pPr>
              <w:widowControl w:val="0"/>
              <w:autoSpaceDE w:val="0"/>
              <w:autoSpaceDN w:val="0"/>
              <w:adjustRightInd w:val="0"/>
              <w:jc w:val="both"/>
            </w:pPr>
            <w:r w:rsidRPr="009074FE">
              <w:t>- организация мероприятий по благоустройству нуждающихся в благоустройстве дворовых территорий многоквартирных домов;</w:t>
            </w:r>
          </w:p>
          <w:p w:rsidR="002E133C" w:rsidRPr="009074FE" w:rsidRDefault="0001569B" w:rsidP="0001569B">
            <w:pPr>
              <w:jc w:val="both"/>
            </w:pPr>
            <w:r w:rsidRPr="009074FE">
              <w:t>- создание универсальных механизмов уровня вовлеченности заинтересованных граждан, организаций в реализацию мероприятий по благоустройству нуждающихся в благоустройстве общественных территорий поселка Золотухино, а также дворовых территорий многоквартирных домов</w:t>
            </w:r>
          </w:p>
        </w:tc>
      </w:tr>
      <w:tr w:rsidR="00C56EA5" w:rsidRPr="009074FE" w:rsidTr="0034074C">
        <w:trPr>
          <w:trHeight w:val="3252"/>
        </w:trPr>
        <w:tc>
          <w:tcPr>
            <w:tcW w:w="2977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2E133C" w:rsidRPr="009074FE" w:rsidRDefault="002E133C" w:rsidP="00142BA5">
            <w:pPr>
              <w:pStyle w:val="af6"/>
              <w:jc w:val="both"/>
            </w:pPr>
            <w:r w:rsidRPr="009074FE">
              <w:t>Целевые индикаторы и показатели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47099" w:rsidRPr="009074FE" w:rsidRDefault="00047099" w:rsidP="00047099">
            <w:pPr>
              <w:tabs>
                <w:tab w:val="center" w:pos="4677"/>
                <w:tab w:val="right" w:pos="9355"/>
              </w:tabs>
              <w:jc w:val="both"/>
            </w:pPr>
            <w:r w:rsidRPr="009074FE">
              <w:t>- доля благоустроенных дворовых территорий от общего количества дворовых территорий;</w:t>
            </w:r>
          </w:p>
          <w:p w:rsidR="00047099" w:rsidRPr="009074FE" w:rsidRDefault="00047099" w:rsidP="00047099">
            <w:pPr>
              <w:tabs>
                <w:tab w:val="center" w:pos="4677"/>
                <w:tab w:val="right" w:pos="9355"/>
              </w:tabs>
              <w:jc w:val="both"/>
            </w:pPr>
            <w:r w:rsidRPr="009074FE"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</w:t>
            </w:r>
            <w:r w:rsidR="00C56EA5" w:rsidRPr="009074FE">
              <w:t xml:space="preserve"> «поселок Золотухино»</w:t>
            </w:r>
            <w:r w:rsidRPr="009074FE">
              <w:t>);</w:t>
            </w:r>
          </w:p>
          <w:p w:rsidR="00047099" w:rsidRPr="009074FE" w:rsidRDefault="00047099" w:rsidP="00047099">
            <w:pPr>
              <w:tabs>
                <w:tab w:val="center" w:pos="4677"/>
                <w:tab w:val="right" w:pos="9355"/>
              </w:tabs>
              <w:jc w:val="both"/>
            </w:pPr>
            <w:r w:rsidRPr="009074FE">
              <w:t>- количество и площадь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другие);</w:t>
            </w:r>
          </w:p>
          <w:p w:rsidR="00047099" w:rsidRPr="009074FE" w:rsidRDefault="00047099" w:rsidP="00047099">
            <w:pPr>
              <w:tabs>
                <w:tab w:val="center" w:pos="4677"/>
                <w:tab w:val="right" w:pos="9355"/>
              </w:tabs>
              <w:jc w:val="both"/>
            </w:pPr>
            <w:r w:rsidRPr="009074FE">
              <w:t xml:space="preserve">- доля населения, имеющего удобный пешеходный доступ </w:t>
            </w:r>
            <w:r w:rsidR="00313639" w:rsidRPr="009074FE">
              <w:t xml:space="preserve">к </w:t>
            </w:r>
            <w:r w:rsidRPr="009074FE">
              <w:t>площадкам, специально оборудованным для отдыха, общения и проведения досуга, от общей численности населения муниципального образования</w:t>
            </w:r>
            <w:r w:rsidR="00C56EA5" w:rsidRPr="009074FE">
              <w:t xml:space="preserve"> «поселок Золотухино»</w:t>
            </w:r>
            <w:r w:rsidRPr="009074FE">
              <w:t>;</w:t>
            </w:r>
          </w:p>
          <w:p w:rsidR="00047099" w:rsidRPr="009074FE" w:rsidRDefault="00BD1FB4" w:rsidP="00047099">
            <w:pPr>
              <w:tabs>
                <w:tab w:val="center" w:pos="4677"/>
                <w:tab w:val="right" w:pos="9355"/>
              </w:tabs>
              <w:jc w:val="both"/>
            </w:pPr>
            <w:r w:rsidRPr="009074FE">
              <w:lastRenderedPageBreak/>
              <w:t xml:space="preserve">- </w:t>
            </w:r>
            <w:r w:rsidR="00047099" w:rsidRPr="009074FE">
              <w:t>доля и площадь благоустроенных общественных территорий (парки, скверы и т.д.) от общего количества таких территорий;</w:t>
            </w:r>
          </w:p>
          <w:p w:rsidR="00047099" w:rsidRPr="009074FE" w:rsidRDefault="00BD1FB4" w:rsidP="00047099">
            <w:pPr>
              <w:tabs>
                <w:tab w:val="center" w:pos="4677"/>
                <w:tab w:val="right" w:pos="9355"/>
              </w:tabs>
              <w:jc w:val="both"/>
            </w:pPr>
            <w:r w:rsidRPr="009074FE">
              <w:t xml:space="preserve">- </w:t>
            </w:r>
            <w:r w:rsidR="00047099" w:rsidRPr="009074FE">
              <w:t>доля и площадь общественных территорий (парки, скверы и т.д.) от общего количества таких территорий, нуждающихся в благоустройстве;</w:t>
            </w:r>
          </w:p>
          <w:p w:rsidR="002E133C" w:rsidRPr="009074FE" w:rsidRDefault="00047099" w:rsidP="0034074C">
            <w:pPr>
              <w:tabs>
                <w:tab w:val="center" w:pos="4677"/>
                <w:tab w:val="right" w:pos="9355"/>
              </w:tabs>
              <w:jc w:val="both"/>
            </w:pPr>
            <w:r w:rsidRPr="009074FE">
              <w:t>- площадь благоустроенных общественных территорий, приходящихся на 1 жителя муниципального образования</w:t>
            </w:r>
            <w:r w:rsidR="00C56EA5" w:rsidRPr="009074FE">
              <w:t xml:space="preserve"> «поселок Золотухино»</w:t>
            </w:r>
            <w:r w:rsidRPr="009074FE">
              <w:t>.</w:t>
            </w:r>
          </w:p>
        </w:tc>
      </w:tr>
      <w:tr w:rsidR="002E133C" w:rsidRPr="009074FE" w:rsidTr="0034074C">
        <w:trPr>
          <w:trHeight w:val="789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133C" w:rsidRPr="009074FE" w:rsidRDefault="002E133C" w:rsidP="00142BA5">
            <w:pPr>
              <w:pStyle w:val="af6"/>
              <w:jc w:val="both"/>
            </w:pPr>
            <w:r w:rsidRPr="009074FE">
              <w:lastRenderedPageBreak/>
              <w:t>Срок реализации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133C" w:rsidRPr="009074FE" w:rsidRDefault="00506389" w:rsidP="0034074C">
            <w:pPr>
              <w:pStyle w:val="af5"/>
            </w:pPr>
            <w:r w:rsidRPr="009074FE">
              <w:t>программа реализуется в один этап: 2018 - 202</w:t>
            </w:r>
            <w:r w:rsidR="0034074C">
              <w:t>4</w:t>
            </w:r>
            <w:r w:rsidRPr="009074FE">
              <w:t xml:space="preserve"> годы</w:t>
            </w:r>
          </w:p>
        </w:tc>
      </w:tr>
      <w:tr w:rsidR="002E133C" w:rsidRPr="009074FE" w:rsidTr="0034074C">
        <w:trPr>
          <w:trHeight w:val="704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3C" w:rsidRPr="009074FE" w:rsidRDefault="002E133C" w:rsidP="00142BA5">
            <w:pPr>
              <w:pStyle w:val="af6"/>
              <w:jc w:val="both"/>
            </w:pPr>
            <w:r w:rsidRPr="009074FE">
              <w:t>Объемы бюджетных ассигнований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D1" w:rsidRPr="009B0ED5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Прогнозируемые общие затраты на реализацию мероприятий Программы составляют </w:t>
            </w:r>
            <w:r w:rsidR="00EF475B" w:rsidRPr="009B0ED5">
              <w:rPr>
                <w:rFonts w:ascii="Times New Roman CYR" w:hAnsi="Times New Roman CYR" w:cs="Times New Roman CYR"/>
                <w:lang w:eastAsia="ru-RU"/>
              </w:rPr>
              <w:t>11981,111</w:t>
            </w:r>
            <w:r w:rsidRPr="009B0ED5">
              <w:rPr>
                <w:rFonts w:ascii="Times New Roman CYR" w:hAnsi="Times New Roman CYR" w:cs="Times New Roman CYR"/>
                <w:lang w:eastAsia="ru-RU"/>
              </w:rPr>
              <w:t xml:space="preserve"> </w:t>
            </w:r>
            <w:proofErr w:type="spellStart"/>
            <w:r w:rsidRPr="009B0ED5">
              <w:rPr>
                <w:rFonts w:ascii="Times New Roman CYR" w:hAnsi="Times New Roman CYR" w:cs="Times New Roman CYR"/>
                <w:lang w:eastAsia="ru-RU"/>
              </w:rPr>
              <w:t>тыс.руб</w:t>
            </w:r>
            <w:proofErr w:type="spellEnd"/>
            <w:r w:rsidRPr="009B0ED5">
              <w:rPr>
                <w:rFonts w:ascii="Times New Roman CYR" w:hAnsi="Times New Roman CYR" w:cs="Times New Roman CYR"/>
                <w:lang w:eastAsia="ru-RU"/>
              </w:rPr>
              <w:t xml:space="preserve">., в том числе: </w:t>
            </w:r>
          </w:p>
          <w:p w:rsidR="00744DD1" w:rsidRPr="009B0ED5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9B0ED5">
              <w:rPr>
                <w:rFonts w:ascii="Times New Roman CYR" w:hAnsi="Times New Roman CYR" w:cs="Times New Roman CYR"/>
                <w:lang w:eastAsia="ru-RU"/>
              </w:rPr>
              <w:t xml:space="preserve">средства бюджета Курской области – </w:t>
            </w:r>
            <w:r w:rsidR="00EF475B" w:rsidRPr="009B0ED5">
              <w:rPr>
                <w:rFonts w:ascii="Times New Roman CYR" w:hAnsi="Times New Roman CYR" w:cs="Times New Roman CYR"/>
                <w:lang w:eastAsia="ru-RU"/>
              </w:rPr>
              <w:t>8200,063</w:t>
            </w:r>
            <w:r w:rsidRPr="009B0ED5">
              <w:rPr>
                <w:rFonts w:ascii="Times New Roman CYR" w:hAnsi="Times New Roman CYR" w:cs="Times New Roman CYR"/>
                <w:lang w:eastAsia="ru-RU"/>
              </w:rPr>
              <w:t xml:space="preserve"> </w:t>
            </w:r>
            <w:proofErr w:type="spellStart"/>
            <w:r w:rsidRPr="009B0ED5">
              <w:rPr>
                <w:rFonts w:ascii="Times New Roman CYR" w:hAnsi="Times New Roman CYR" w:cs="Times New Roman CYR"/>
                <w:lang w:eastAsia="ru-RU"/>
              </w:rPr>
              <w:t>тыс.руб</w:t>
            </w:r>
            <w:proofErr w:type="spellEnd"/>
            <w:r w:rsidRPr="009B0ED5">
              <w:rPr>
                <w:rFonts w:ascii="Times New Roman CYR" w:hAnsi="Times New Roman CYR" w:cs="Times New Roman CYR"/>
                <w:lang w:eastAsia="ru-RU"/>
              </w:rPr>
              <w:t>.;</w:t>
            </w: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9B0ED5">
              <w:rPr>
                <w:rFonts w:ascii="Times New Roman CYR" w:hAnsi="Times New Roman CYR" w:cs="Times New Roman CYR"/>
                <w:lang w:eastAsia="ru-RU"/>
              </w:rPr>
              <w:t xml:space="preserve">средства бюджета поселка Золотухино – 3781,048 </w:t>
            </w:r>
            <w:proofErr w:type="spellStart"/>
            <w:r w:rsidRPr="009B0ED5">
              <w:rPr>
                <w:rFonts w:ascii="Times New Roman CYR" w:hAnsi="Times New Roman CYR" w:cs="Times New Roman CYR"/>
                <w:lang w:eastAsia="ru-RU"/>
              </w:rPr>
              <w:t>тыс.руб</w:t>
            </w:r>
            <w:proofErr w:type="spellEnd"/>
            <w:r w:rsidRPr="009B0ED5">
              <w:rPr>
                <w:rFonts w:ascii="Times New Roman CYR" w:hAnsi="Times New Roman CYR" w:cs="Times New Roman CYR"/>
                <w:lang w:eastAsia="ru-RU"/>
              </w:rPr>
              <w:t>.</w:t>
            </w:r>
            <w:bookmarkStart w:id="0" w:name="_GoBack"/>
            <w:bookmarkEnd w:id="0"/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Объем средств по годам реализации составляет: </w:t>
            </w:r>
            <w:r w:rsidRPr="00744DD1">
              <w:rPr>
                <w:rFonts w:ascii="Times New Roman CYR" w:hAnsi="Times New Roman CYR" w:cs="Times New Roman CYR"/>
                <w:b/>
                <w:lang w:eastAsia="ru-RU"/>
              </w:rPr>
              <w:t>2018</w:t>
            </w: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 год:</w:t>
            </w: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средства бюджета Курской области – 1687,202 </w:t>
            </w:r>
            <w:proofErr w:type="spellStart"/>
            <w:r w:rsidRPr="00744DD1">
              <w:rPr>
                <w:rFonts w:ascii="Times New Roman CYR" w:hAnsi="Times New Roman CYR" w:cs="Times New Roman CYR"/>
                <w:lang w:eastAsia="ru-RU"/>
              </w:rPr>
              <w:t>тыс.руб</w:t>
            </w:r>
            <w:proofErr w:type="spellEnd"/>
            <w:r w:rsidRPr="00744DD1">
              <w:rPr>
                <w:rFonts w:ascii="Times New Roman CYR" w:hAnsi="Times New Roman CYR" w:cs="Times New Roman CYR"/>
                <w:lang w:eastAsia="ru-RU"/>
              </w:rPr>
              <w:t>.;</w:t>
            </w: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средства бюджета поселка Золотухино – 269,107 </w:t>
            </w:r>
            <w:proofErr w:type="spellStart"/>
            <w:r w:rsidRPr="00744DD1">
              <w:rPr>
                <w:rFonts w:ascii="Times New Roman CYR" w:hAnsi="Times New Roman CYR" w:cs="Times New Roman CYR"/>
                <w:lang w:eastAsia="ru-RU"/>
              </w:rPr>
              <w:t>тыс.руб</w:t>
            </w:r>
            <w:proofErr w:type="spellEnd"/>
            <w:r w:rsidRPr="00744DD1">
              <w:rPr>
                <w:rFonts w:ascii="Times New Roman CYR" w:hAnsi="Times New Roman CYR" w:cs="Times New Roman CYR"/>
                <w:lang w:eastAsia="ru-RU"/>
              </w:rPr>
              <w:t>.</w:t>
            </w: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Объем средств по годам реализации составляет: </w:t>
            </w:r>
            <w:r w:rsidRPr="00744DD1">
              <w:rPr>
                <w:rFonts w:ascii="Times New Roman CYR" w:hAnsi="Times New Roman CYR" w:cs="Times New Roman CYR"/>
                <w:b/>
                <w:lang w:eastAsia="ru-RU"/>
              </w:rPr>
              <w:t>2019</w:t>
            </w: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 год:</w:t>
            </w: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средства бюджета Курской области – 2322,798 </w:t>
            </w:r>
            <w:proofErr w:type="spellStart"/>
            <w:r w:rsidRPr="00744DD1">
              <w:rPr>
                <w:rFonts w:ascii="Times New Roman CYR" w:hAnsi="Times New Roman CYR" w:cs="Times New Roman CYR"/>
                <w:lang w:eastAsia="ru-RU"/>
              </w:rPr>
              <w:t>тыс.руб</w:t>
            </w:r>
            <w:proofErr w:type="spellEnd"/>
            <w:r w:rsidRPr="00744DD1">
              <w:rPr>
                <w:rFonts w:ascii="Times New Roman CYR" w:hAnsi="Times New Roman CYR" w:cs="Times New Roman CYR"/>
                <w:lang w:eastAsia="ru-RU"/>
              </w:rPr>
              <w:t>.;</w:t>
            </w: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средства бюджета поселка Золотухино - 408,600 </w:t>
            </w:r>
            <w:proofErr w:type="spellStart"/>
            <w:r w:rsidRPr="00744DD1">
              <w:rPr>
                <w:rFonts w:ascii="Times New Roman CYR" w:hAnsi="Times New Roman CYR" w:cs="Times New Roman CYR"/>
                <w:lang w:eastAsia="ru-RU"/>
              </w:rPr>
              <w:t>тыс.руб</w:t>
            </w:r>
            <w:proofErr w:type="spellEnd"/>
            <w:r w:rsidRPr="00744DD1">
              <w:rPr>
                <w:rFonts w:ascii="Times New Roman CYR" w:hAnsi="Times New Roman CYR" w:cs="Times New Roman CYR"/>
                <w:lang w:eastAsia="ru-RU"/>
              </w:rPr>
              <w:t>.</w:t>
            </w: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Объем средств по годам реализации составляет: </w:t>
            </w:r>
            <w:r w:rsidRPr="00744DD1">
              <w:rPr>
                <w:rFonts w:ascii="Times New Roman CYR" w:hAnsi="Times New Roman CYR" w:cs="Times New Roman CYR"/>
                <w:b/>
                <w:lang w:eastAsia="ru-RU"/>
              </w:rPr>
              <w:t>2020</w:t>
            </w: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 год:</w:t>
            </w: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744DD1">
              <w:rPr>
                <w:rFonts w:ascii="Times New Roman CYR" w:hAnsi="Times New Roman CYR" w:cs="Times New Roman CYR"/>
                <w:lang w:eastAsia="ru-RU"/>
              </w:rPr>
              <w:t>средства бюджета Курской области – 2596,408 тыс. руб.;</w:t>
            </w: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средства бюджета поселка Золотухино – 1468,941 </w:t>
            </w:r>
            <w:proofErr w:type="spellStart"/>
            <w:r w:rsidRPr="00744DD1">
              <w:rPr>
                <w:rFonts w:ascii="Times New Roman CYR" w:hAnsi="Times New Roman CYR" w:cs="Times New Roman CYR"/>
                <w:lang w:eastAsia="ru-RU"/>
              </w:rPr>
              <w:t>тыс.руб</w:t>
            </w:r>
            <w:proofErr w:type="spellEnd"/>
            <w:r w:rsidRPr="00744DD1">
              <w:rPr>
                <w:rFonts w:ascii="Times New Roman CYR" w:hAnsi="Times New Roman CYR" w:cs="Times New Roman CYR"/>
                <w:lang w:eastAsia="ru-RU"/>
              </w:rPr>
              <w:t>.</w:t>
            </w: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Объем средств по годам реализации составляет: </w:t>
            </w:r>
            <w:r w:rsidRPr="00744DD1">
              <w:rPr>
                <w:rFonts w:ascii="Times New Roman CYR" w:hAnsi="Times New Roman CYR" w:cs="Times New Roman CYR"/>
                <w:b/>
                <w:lang w:eastAsia="ru-RU"/>
              </w:rPr>
              <w:t>2021</w:t>
            </w: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 год:</w:t>
            </w: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средства бюджета Курской области – </w:t>
            </w:r>
            <w:r w:rsidR="00BE58DE">
              <w:rPr>
                <w:rFonts w:ascii="Times New Roman CYR" w:hAnsi="Times New Roman CYR" w:cs="Times New Roman CYR"/>
                <w:lang w:eastAsia="ru-RU"/>
              </w:rPr>
              <w:t>1593,655</w:t>
            </w: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 </w:t>
            </w:r>
            <w:proofErr w:type="spellStart"/>
            <w:r w:rsidRPr="00744DD1">
              <w:rPr>
                <w:rFonts w:ascii="Times New Roman CYR" w:hAnsi="Times New Roman CYR" w:cs="Times New Roman CYR"/>
                <w:lang w:eastAsia="ru-RU"/>
              </w:rPr>
              <w:t>тыс.руб</w:t>
            </w:r>
            <w:proofErr w:type="spellEnd"/>
            <w:r w:rsidRPr="00744DD1">
              <w:rPr>
                <w:rFonts w:ascii="Times New Roman CYR" w:hAnsi="Times New Roman CYR" w:cs="Times New Roman CYR"/>
                <w:lang w:eastAsia="ru-RU"/>
              </w:rPr>
              <w:t>.;</w:t>
            </w: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средства бюджета поселка Золотухино - 408,600 </w:t>
            </w:r>
            <w:proofErr w:type="spellStart"/>
            <w:r w:rsidRPr="00744DD1">
              <w:rPr>
                <w:rFonts w:ascii="Times New Roman CYR" w:hAnsi="Times New Roman CYR" w:cs="Times New Roman CYR"/>
                <w:lang w:eastAsia="ru-RU"/>
              </w:rPr>
              <w:t>тыс.руб</w:t>
            </w:r>
            <w:proofErr w:type="spellEnd"/>
            <w:r w:rsidRPr="00744DD1">
              <w:rPr>
                <w:rFonts w:ascii="Times New Roman CYR" w:hAnsi="Times New Roman CYR" w:cs="Times New Roman CYR"/>
                <w:lang w:eastAsia="ru-RU"/>
              </w:rPr>
              <w:t>.</w:t>
            </w: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Объем средств по годам реализации составляет: </w:t>
            </w:r>
            <w:r w:rsidRPr="00744DD1">
              <w:rPr>
                <w:rFonts w:ascii="Times New Roman CYR" w:hAnsi="Times New Roman CYR" w:cs="Times New Roman CYR"/>
                <w:b/>
                <w:lang w:eastAsia="ru-RU"/>
              </w:rPr>
              <w:t>2022</w:t>
            </w: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 год:</w:t>
            </w: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средства бюджета Курской области – 000,000 </w:t>
            </w:r>
            <w:proofErr w:type="spellStart"/>
            <w:r w:rsidRPr="00744DD1">
              <w:rPr>
                <w:rFonts w:ascii="Times New Roman CYR" w:hAnsi="Times New Roman CYR" w:cs="Times New Roman CYR"/>
                <w:lang w:eastAsia="ru-RU"/>
              </w:rPr>
              <w:t>тыс.руб</w:t>
            </w:r>
            <w:proofErr w:type="spellEnd"/>
            <w:r w:rsidRPr="00744DD1">
              <w:rPr>
                <w:rFonts w:ascii="Times New Roman CYR" w:hAnsi="Times New Roman CYR" w:cs="Times New Roman CYR"/>
                <w:lang w:eastAsia="ru-RU"/>
              </w:rPr>
              <w:t>.;</w:t>
            </w: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средства бюджета поселка Золотухино - 408,600 </w:t>
            </w:r>
            <w:proofErr w:type="spellStart"/>
            <w:r w:rsidRPr="00744DD1">
              <w:rPr>
                <w:rFonts w:ascii="Times New Roman CYR" w:hAnsi="Times New Roman CYR" w:cs="Times New Roman CYR"/>
                <w:lang w:eastAsia="ru-RU"/>
              </w:rPr>
              <w:t>тыс.руб</w:t>
            </w:r>
            <w:proofErr w:type="spellEnd"/>
            <w:r w:rsidRPr="00744DD1">
              <w:rPr>
                <w:rFonts w:ascii="Times New Roman CYR" w:hAnsi="Times New Roman CYR" w:cs="Times New Roman CYR"/>
                <w:lang w:eastAsia="ru-RU"/>
              </w:rPr>
              <w:t>.</w:t>
            </w:r>
          </w:p>
          <w:p w:rsidR="00744DD1" w:rsidRPr="00744DD1" w:rsidRDefault="00744DD1" w:rsidP="00744DD1">
            <w:pPr>
              <w:rPr>
                <w:lang w:eastAsia="ru-RU"/>
              </w:rPr>
            </w:pP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Объем средств по годам реализации составляет: </w:t>
            </w:r>
            <w:r w:rsidRPr="00744DD1">
              <w:rPr>
                <w:rFonts w:ascii="Times New Roman CYR" w:hAnsi="Times New Roman CYR" w:cs="Times New Roman CYR"/>
                <w:b/>
                <w:lang w:eastAsia="ru-RU"/>
              </w:rPr>
              <w:t>2023</w:t>
            </w: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 год:</w:t>
            </w: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средства бюджета Курской области – 000,000 </w:t>
            </w:r>
            <w:proofErr w:type="spellStart"/>
            <w:r w:rsidRPr="00744DD1">
              <w:rPr>
                <w:rFonts w:ascii="Times New Roman CYR" w:hAnsi="Times New Roman CYR" w:cs="Times New Roman CYR"/>
                <w:lang w:eastAsia="ru-RU"/>
              </w:rPr>
              <w:t>тыс.руб</w:t>
            </w:r>
            <w:proofErr w:type="spellEnd"/>
            <w:r w:rsidRPr="00744DD1">
              <w:rPr>
                <w:rFonts w:ascii="Times New Roman CYR" w:hAnsi="Times New Roman CYR" w:cs="Times New Roman CYR"/>
                <w:lang w:eastAsia="ru-RU"/>
              </w:rPr>
              <w:t>.;</w:t>
            </w:r>
          </w:p>
          <w:p w:rsidR="00744DD1" w:rsidRPr="00744DD1" w:rsidRDefault="00744DD1" w:rsidP="00744DD1">
            <w:r w:rsidRPr="00744DD1">
              <w:t xml:space="preserve">средства бюджета поселка Золотухино - 408,600 </w:t>
            </w:r>
            <w:proofErr w:type="spellStart"/>
            <w:r w:rsidRPr="00744DD1">
              <w:t>тыс.руб</w:t>
            </w:r>
            <w:proofErr w:type="spellEnd"/>
            <w:r w:rsidRPr="00744DD1">
              <w:t>.</w:t>
            </w:r>
          </w:p>
          <w:p w:rsidR="00744DD1" w:rsidRPr="00744DD1" w:rsidRDefault="00744DD1" w:rsidP="00744DD1"/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Объем средств по годам реализации составляет: </w:t>
            </w:r>
            <w:r w:rsidRPr="00744DD1">
              <w:rPr>
                <w:rFonts w:ascii="Times New Roman CYR" w:hAnsi="Times New Roman CYR" w:cs="Times New Roman CYR"/>
                <w:b/>
                <w:lang w:eastAsia="ru-RU"/>
              </w:rPr>
              <w:t>2024</w:t>
            </w: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 год:</w:t>
            </w:r>
          </w:p>
          <w:p w:rsidR="00744DD1" w:rsidRPr="00744DD1" w:rsidRDefault="00744DD1" w:rsidP="00744DD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744DD1">
              <w:rPr>
                <w:rFonts w:ascii="Times New Roman CYR" w:hAnsi="Times New Roman CYR" w:cs="Times New Roman CYR"/>
                <w:lang w:eastAsia="ru-RU"/>
              </w:rPr>
              <w:t xml:space="preserve">средства бюджета Курской области – 000,000 </w:t>
            </w:r>
            <w:proofErr w:type="spellStart"/>
            <w:r w:rsidRPr="00744DD1">
              <w:rPr>
                <w:rFonts w:ascii="Times New Roman CYR" w:hAnsi="Times New Roman CYR" w:cs="Times New Roman CYR"/>
                <w:lang w:eastAsia="ru-RU"/>
              </w:rPr>
              <w:t>тыс.руб</w:t>
            </w:r>
            <w:proofErr w:type="spellEnd"/>
            <w:r w:rsidRPr="00744DD1">
              <w:rPr>
                <w:rFonts w:ascii="Times New Roman CYR" w:hAnsi="Times New Roman CYR" w:cs="Times New Roman CYR"/>
                <w:lang w:eastAsia="ru-RU"/>
              </w:rPr>
              <w:t>.;</w:t>
            </w:r>
          </w:p>
          <w:p w:rsidR="0034074C" w:rsidRPr="0034074C" w:rsidRDefault="00744DD1" w:rsidP="00744DD1">
            <w:pPr>
              <w:rPr>
                <w:lang w:eastAsia="ru-RU"/>
              </w:rPr>
            </w:pPr>
            <w:r w:rsidRPr="00744DD1">
              <w:t xml:space="preserve">средства бюджета поселка Золотухино - 408,600 </w:t>
            </w:r>
            <w:proofErr w:type="spellStart"/>
            <w:r w:rsidRPr="00744DD1">
              <w:t>тыс.руб</w:t>
            </w:r>
            <w:proofErr w:type="spellEnd"/>
            <w:r w:rsidRPr="00744DD1">
              <w:t>.</w:t>
            </w:r>
          </w:p>
        </w:tc>
      </w:tr>
      <w:tr w:rsidR="002E133C" w:rsidRPr="009074FE" w:rsidTr="0034074C">
        <w:trPr>
          <w:trHeight w:val="1384"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133C" w:rsidRPr="009074FE" w:rsidRDefault="002E133C" w:rsidP="00142BA5">
            <w:pPr>
              <w:pStyle w:val="af6"/>
              <w:jc w:val="both"/>
            </w:pPr>
            <w:r w:rsidRPr="009074FE">
              <w:lastRenderedPageBreak/>
              <w:t>Ожидаемые результаты реализации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569B" w:rsidRPr="009074FE" w:rsidRDefault="0001569B" w:rsidP="0001569B">
            <w:pPr>
              <w:pStyle w:val="af5"/>
            </w:pPr>
            <w:r w:rsidRPr="009074FE">
              <w:t>- повышение качества и доступности жилищно-коммунальных услуг;</w:t>
            </w:r>
          </w:p>
          <w:p w:rsidR="002E133C" w:rsidRPr="009074FE" w:rsidRDefault="0001569B" w:rsidP="0001569B">
            <w:pPr>
              <w:pStyle w:val="af5"/>
            </w:pPr>
            <w:r w:rsidRPr="009074FE">
              <w:t>- улучшение экологической ситуации, создание благоприятных условий проживания граждан.</w:t>
            </w:r>
          </w:p>
        </w:tc>
      </w:tr>
    </w:tbl>
    <w:p w:rsidR="009074FE" w:rsidRDefault="00EC00F7" w:rsidP="00EC00F7">
      <w:pPr>
        <w:pStyle w:val="msonormalcxspmiddle"/>
        <w:spacing w:before="0" w:after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:rsidR="00413FF6" w:rsidRDefault="00413FF6" w:rsidP="00EC00F7">
      <w:pPr>
        <w:pStyle w:val="msonormalcxspmiddle"/>
        <w:spacing w:before="0" w:after="0"/>
        <w:jc w:val="both"/>
        <w:rPr>
          <w:b/>
          <w:color w:val="000000"/>
          <w:sz w:val="28"/>
          <w:szCs w:val="28"/>
        </w:rPr>
      </w:pPr>
    </w:p>
    <w:p w:rsidR="007C7020" w:rsidRPr="002C392E" w:rsidRDefault="007C7020" w:rsidP="007C7020">
      <w:pPr>
        <w:tabs>
          <w:tab w:val="left" w:pos="3918"/>
        </w:tabs>
        <w:jc w:val="right"/>
      </w:pPr>
    </w:p>
    <w:sectPr w:rsidR="007C7020" w:rsidRPr="002C392E" w:rsidSect="00E70F4E">
      <w:headerReference w:type="default" r:id="rId8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A33" w:rsidRDefault="00D47A33" w:rsidP="004D7D18">
      <w:r>
        <w:separator/>
      </w:r>
    </w:p>
  </w:endnote>
  <w:endnote w:type="continuationSeparator" w:id="0">
    <w:p w:rsidR="00D47A33" w:rsidRDefault="00D47A33" w:rsidP="004D7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A33" w:rsidRDefault="00D47A33" w:rsidP="004D7D18">
      <w:r>
        <w:separator/>
      </w:r>
    </w:p>
  </w:footnote>
  <w:footnote w:type="continuationSeparator" w:id="0">
    <w:p w:rsidR="00D47A33" w:rsidRDefault="00D47A33" w:rsidP="004D7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910116"/>
      <w:docPartObj>
        <w:docPartGallery w:val="Page Numbers (Top of Page)"/>
        <w:docPartUnique/>
      </w:docPartObj>
    </w:sdtPr>
    <w:sdtEndPr/>
    <w:sdtContent>
      <w:p w:rsidR="00744DD1" w:rsidRDefault="00744DD1">
        <w:pPr>
          <w:pStyle w:val="a8"/>
          <w:jc w:val="center"/>
        </w:pPr>
        <w:r w:rsidRPr="000920E4">
          <w:rPr>
            <w:sz w:val="20"/>
            <w:szCs w:val="20"/>
          </w:rPr>
          <w:fldChar w:fldCharType="begin"/>
        </w:r>
        <w:r w:rsidRPr="000920E4">
          <w:rPr>
            <w:sz w:val="20"/>
            <w:szCs w:val="20"/>
          </w:rPr>
          <w:instrText>PAGE   \* MERGEFORMAT</w:instrText>
        </w:r>
        <w:r w:rsidRPr="000920E4">
          <w:rPr>
            <w:sz w:val="20"/>
            <w:szCs w:val="20"/>
          </w:rPr>
          <w:fldChar w:fldCharType="separate"/>
        </w:r>
        <w:r w:rsidR="009B0ED5">
          <w:rPr>
            <w:noProof/>
            <w:sz w:val="20"/>
            <w:szCs w:val="20"/>
          </w:rPr>
          <w:t>3</w:t>
        </w:r>
        <w:r w:rsidRPr="000920E4">
          <w:rPr>
            <w:sz w:val="20"/>
            <w:szCs w:val="20"/>
          </w:rPr>
          <w:fldChar w:fldCharType="end"/>
        </w:r>
      </w:p>
    </w:sdtContent>
  </w:sdt>
  <w:p w:rsidR="00744DD1" w:rsidRDefault="00744DD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156"/>
    <w:multiLevelType w:val="hybridMultilevel"/>
    <w:tmpl w:val="671C2A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3F4180"/>
    <w:multiLevelType w:val="multilevel"/>
    <w:tmpl w:val="2BC2006E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84" w:hanging="1800"/>
      </w:pPr>
      <w:rPr>
        <w:rFonts w:hint="default"/>
      </w:rPr>
    </w:lvl>
  </w:abstractNum>
  <w:abstractNum w:abstractNumId="2" w15:restartNumberingAfterBreak="0">
    <w:nsid w:val="0CBE1779"/>
    <w:multiLevelType w:val="hybridMultilevel"/>
    <w:tmpl w:val="4120CFE8"/>
    <w:lvl w:ilvl="0" w:tplc="0419000F">
      <w:start w:val="2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B26FA4"/>
    <w:multiLevelType w:val="hybridMultilevel"/>
    <w:tmpl w:val="4120CFE8"/>
    <w:lvl w:ilvl="0" w:tplc="0419000F">
      <w:start w:val="2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300227"/>
    <w:multiLevelType w:val="multilevel"/>
    <w:tmpl w:val="8DD25568"/>
    <w:lvl w:ilvl="0">
      <w:start w:val="11"/>
      <w:numFmt w:val="decimal"/>
      <w:lvlText w:val="%1."/>
      <w:lvlJc w:val="left"/>
      <w:pPr>
        <w:ind w:left="1593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4" w:hanging="2160"/>
      </w:pPr>
      <w:rPr>
        <w:rFonts w:hint="default"/>
      </w:rPr>
    </w:lvl>
  </w:abstractNum>
  <w:abstractNum w:abstractNumId="5" w15:restartNumberingAfterBreak="0">
    <w:nsid w:val="1E3A3EA6"/>
    <w:multiLevelType w:val="multilevel"/>
    <w:tmpl w:val="475851D2"/>
    <w:lvl w:ilvl="0">
      <w:start w:val="10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 w15:restartNumberingAfterBreak="0">
    <w:nsid w:val="3B9E4BA9"/>
    <w:multiLevelType w:val="multilevel"/>
    <w:tmpl w:val="961671BC"/>
    <w:lvl w:ilvl="0">
      <w:start w:val="1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3CBD56B4"/>
    <w:multiLevelType w:val="hybridMultilevel"/>
    <w:tmpl w:val="0BCC119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009B6"/>
    <w:multiLevelType w:val="hybridMultilevel"/>
    <w:tmpl w:val="499684F2"/>
    <w:lvl w:ilvl="0" w:tplc="AD9A8C60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4B682C8E"/>
    <w:multiLevelType w:val="hybridMultilevel"/>
    <w:tmpl w:val="4120CFE8"/>
    <w:lvl w:ilvl="0" w:tplc="0419000F">
      <w:start w:val="2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6B7C5A"/>
    <w:multiLevelType w:val="hybridMultilevel"/>
    <w:tmpl w:val="5BECE22E"/>
    <w:lvl w:ilvl="0" w:tplc="2A08C2F2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B6B6BC3"/>
    <w:multiLevelType w:val="multilevel"/>
    <w:tmpl w:val="AC84B254"/>
    <w:lvl w:ilvl="0">
      <w:start w:val="10"/>
      <w:numFmt w:val="decimal"/>
      <w:lvlText w:val="%1."/>
      <w:lvlJc w:val="left"/>
      <w:pPr>
        <w:ind w:left="1593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5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0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26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81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37" w:hanging="2160"/>
      </w:pPr>
      <w:rPr>
        <w:rFonts w:hint="default"/>
      </w:rPr>
    </w:lvl>
  </w:abstractNum>
  <w:abstractNum w:abstractNumId="12" w15:restartNumberingAfterBreak="0">
    <w:nsid w:val="6A5806A9"/>
    <w:multiLevelType w:val="hybridMultilevel"/>
    <w:tmpl w:val="60DC2EC4"/>
    <w:lvl w:ilvl="0" w:tplc="0419000D">
      <w:start w:val="1"/>
      <w:numFmt w:val="bullet"/>
      <w:lvlText w:val=""/>
      <w:lvlJc w:val="left"/>
      <w:pPr>
        <w:ind w:left="110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4546FA"/>
    <w:multiLevelType w:val="hybridMultilevel"/>
    <w:tmpl w:val="54B2AF42"/>
    <w:lvl w:ilvl="0" w:tplc="1F5426DE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num w:numId="1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9"/>
  </w:num>
  <w:num w:numId="5">
    <w:abstractNumId w:val="0"/>
  </w:num>
  <w:num w:numId="6">
    <w:abstractNumId w:val="8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  <w:num w:numId="10">
    <w:abstractNumId w:val="7"/>
  </w:num>
  <w:num w:numId="11">
    <w:abstractNumId w:val="10"/>
  </w:num>
  <w:num w:numId="12">
    <w:abstractNumId w:val="11"/>
  </w:num>
  <w:num w:numId="13">
    <w:abstractNumId w:val="12"/>
  </w:num>
  <w:num w:numId="14">
    <w:abstractNumId w:val="3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D18"/>
    <w:rsid w:val="000010C5"/>
    <w:rsid w:val="000011B2"/>
    <w:rsid w:val="00001FBC"/>
    <w:rsid w:val="000058F0"/>
    <w:rsid w:val="00013726"/>
    <w:rsid w:val="0001569B"/>
    <w:rsid w:val="000313C4"/>
    <w:rsid w:val="000412B0"/>
    <w:rsid w:val="00047099"/>
    <w:rsid w:val="00050947"/>
    <w:rsid w:val="00050F2E"/>
    <w:rsid w:val="000640B6"/>
    <w:rsid w:val="00071CE2"/>
    <w:rsid w:val="00072291"/>
    <w:rsid w:val="00073B2A"/>
    <w:rsid w:val="000779F7"/>
    <w:rsid w:val="00084767"/>
    <w:rsid w:val="00091276"/>
    <w:rsid w:val="000958A3"/>
    <w:rsid w:val="00095932"/>
    <w:rsid w:val="0009601E"/>
    <w:rsid w:val="000C030C"/>
    <w:rsid w:val="000C2E03"/>
    <w:rsid w:val="000F2542"/>
    <w:rsid w:val="000F2C50"/>
    <w:rsid w:val="000F3F54"/>
    <w:rsid w:val="00107362"/>
    <w:rsid w:val="00115CBD"/>
    <w:rsid w:val="00117A07"/>
    <w:rsid w:val="00126BB2"/>
    <w:rsid w:val="00131735"/>
    <w:rsid w:val="00142BA5"/>
    <w:rsid w:val="00142D7F"/>
    <w:rsid w:val="001457D1"/>
    <w:rsid w:val="00145C11"/>
    <w:rsid w:val="00150D0F"/>
    <w:rsid w:val="0015615C"/>
    <w:rsid w:val="001564AF"/>
    <w:rsid w:val="001912CE"/>
    <w:rsid w:val="00196A0B"/>
    <w:rsid w:val="001A0530"/>
    <w:rsid w:val="001B4713"/>
    <w:rsid w:val="001C6098"/>
    <w:rsid w:val="001D164B"/>
    <w:rsid w:val="001D5344"/>
    <w:rsid w:val="001D6175"/>
    <w:rsid w:val="001E34D6"/>
    <w:rsid w:val="001E76DC"/>
    <w:rsid w:val="001F6C58"/>
    <w:rsid w:val="001F7D03"/>
    <w:rsid w:val="002033E2"/>
    <w:rsid w:val="00211DC9"/>
    <w:rsid w:val="00212541"/>
    <w:rsid w:val="002125BE"/>
    <w:rsid w:val="002131AA"/>
    <w:rsid w:val="0022706B"/>
    <w:rsid w:val="00232AA2"/>
    <w:rsid w:val="00241849"/>
    <w:rsid w:val="00243215"/>
    <w:rsid w:val="002840CD"/>
    <w:rsid w:val="00294ECC"/>
    <w:rsid w:val="002C392E"/>
    <w:rsid w:val="002E133C"/>
    <w:rsid w:val="002E4B6F"/>
    <w:rsid w:val="002E7EAC"/>
    <w:rsid w:val="00301FD1"/>
    <w:rsid w:val="003117AA"/>
    <w:rsid w:val="00313639"/>
    <w:rsid w:val="00313CCB"/>
    <w:rsid w:val="00322B2F"/>
    <w:rsid w:val="00323160"/>
    <w:rsid w:val="00324519"/>
    <w:rsid w:val="003304F2"/>
    <w:rsid w:val="00332AD6"/>
    <w:rsid w:val="00332FD4"/>
    <w:rsid w:val="003347D8"/>
    <w:rsid w:val="0034074C"/>
    <w:rsid w:val="00341031"/>
    <w:rsid w:val="0037301C"/>
    <w:rsid w:val="003742AE"/>
    <w:rsid w:val="00374BCF"/>
    <w:rsid w:val="00395644"/>
    <w:rsid w:val="003961B5"/>
    <w:rsid w:val="003A3B54"/>
    <w:rsid w:val="003B1E14"/>
    <w:rsid w:val="003B47A5"/>
    <w:rsid w:val="003B6251"/>
    <w:rsid w:val="003C645F"/>
    <w:rsid w:val="003D46C4"/>
    <w:rsid w:val="003D52AF"/>
    <w:rsid w:val="003F4F42"/>
    <w:rsid w:val="003F5016"/>
    <w:rsid w:val="00412CD6"/>
    <w:rsid w:val="00413EB0"/>
    <w:rsid w:val="00413FF6"/>
    <w:rsid w:val="00421632"/>
    <w:rsid w:val="0042224D"/>
    <w:rsid w:val="004255D0"/>
    <w:rsid w:val="004316FC"/>
    <w:rsid w:val="00434F11"/>
    <w:rsid w:val="00455BC9"/>
    <w:rsid w:val="00485510"/>
    <w:rsid w:val="004923E5"/>
    <w:rsid w:val="004C10E9"/>
    <w:rsid w:val="004D2C0E"/>
    <w:rsid w:val="004D7D18"/>
    <w:rsid w:val="004E659F"/>
    <w:rsid w:val="00506389"/>
    <w:rsid w:val="00514037"/>
    <w:rsid w:val="005154A3"/>
    <w:rsid w:val="00525A39"/>
    <w:rsid w:val="00530627"/>
    <w:rsid w:val="00532D49"/>
    <w:rsid w:val="005344AA"/>
    <w:rsid w:val="00534C0B"/>
    <w:rsid w:val="005352C9"/>
    <w:rsid w:val="00536B04"/>
    <w:rsid w:val="005439FF"/>
    <w:rsid w:val="00555F48"/>
    <w:rsid w:val="00567AFC"/>
    <w:rsid w:val="00581627"/>
    <w:rsid w:val="005904D9"/>
    <w:rsid w:val="00593CBB"/>
    <w:rsid w:val="005A058B"/>
    <w:rsid w:val="005A0723"/>
    <w:rsid w:val="005C414A"/>
    <w:rsid w:val="005C6E9D"/>
    <w:rsid w:val="005D393C"/>
    <w:rsid w:val="005D687D"/>
    <w:rsid w:val="005E2024"/>
    <w:rsid w:val="005E6B0B"/>
    <w:rsid w:val="00611469"/>
    <w:rsid w:val="00614888"/>
    <w:rsid w:val="0061491F"/>
    <w:rsid w:val="00623514"/>
    <w:rsid w:val="00640FA4"/>
    <w:rsid w:val="00643EE4"/>
    <w:rsid w:val="0064431D"/>
    <w:rsid w:val="006472BD"/>
    <w:rsid w:val="00650E70"/>
    <w:rsid w:val="0065371D"/>
    <w:rsid w:val="006568CC"/>
    <w:rsid w:val="00667DDC"/>
    <w:rsid w:val="006712A8"/>
    <w:rsid w:val="0067192D"/>
    <w:rsid w:val="00677497"/>
    <w:rsid w:val="00696FB7"/>
    <w:rsid w:val="006B447B"/>
    <w:rsid w:val="006D04E4"/>
    <w:rsid w:val="006D52CB"/>
    <w:rsid w:val="006D5C1D"/>
    <w:rsid w:val="006F37B9"/>
    <w:rsid w:val="006F3A3A"/>
    <w:rsid w:val="00715F76"/>
    <w:rsid w:val="00722B05"/>
    <w:rsid w:val="007253C3"/>
    <w:rsid w:val="00726846"/>
    <w:rsid w:val="007275F9"/>
    <w:rsid w:val="00727EA6"/>
    <w:rsid w:val="0074060B"/>
    <w:rsid w:val="00744DD1"/>
    <w:rsid w:val="00755BD6"/>
    <w:rsid w:val="00772294"/>
    <w:rsid w:val="00781652"/>
    <w:rsid w:val="00786019"/>
    <w:rsid w:val="007A1968"/>
    <w:rsid w:val="007A3DD5"/>
    <w:rsid w:val="007C7020"/>
    <w:rsid w:val="007D2AF2"/>
    <w:rsid w:val="007F52C7"/>
    <w:rsid w:val="00820874"/>
    <w:rsid w:val="00830EF8"/>
    <w:rsid w:val="008422D9"/>
    <w:rsid w:val="00843824"/>
    <w:rsid w:val="00846415"/>
    <w:rsid w:val="008538B6"/>
    <w:rsid w:val="00856281"/>
    <w:rsid w:val="008601EA"/>
    <w:rsid w:val="00860279"/>
    <w:rsid w:val="0086199A"/>
    <w:rsid w:val="0086496F"/>
    <w:rsid w:val="00887CAB"/>
    <w:rsid w:val="00895DA2"/>
    <w:rsid w:val="0089728F"/>
    <w:rsid w:val="008A630A"/>
    <w:rsid w:val="008B3FCE"/>
    <w:rsid w:val="008B4268"/>
    <w:rsid w:val="008B483A"/>
    <w:rsid w:val="008C098A"/>
    <w:rsid w:val="008C4035"/>
    <w:rsid w:val="008D6E82"/>
    <w:rsid w:val="008E6911"/>
    <w:rsid w:val="008F5561"/>
    <w:rsid w:val="009018C4"/>
    <w:rsid w:val="00901D69"/>
    <w:rsid w:val="00904C53"/>
    <w:rsid w:val="009074FE"/>
    <w:rsid w:val="00911CC6"/>
    <w:rsid w:val="00914061"/>
    <w:rsid w:val="00921186"/>
    <w:rsid w:val="00931280"/>
    <w:rsid w:val="00965B36"/>
    <w:rsid w:val="009839E2"/>
    <w:rsid w:val="00987DC2"/>
    <w:rsid w:val="009933A7"/>
    <w:rsid w:val="009A1E0F"/>
    <w:rsid w:val="009B0ED5"/>
    <w:rsid w:val="009B11F1"/>
    <w:rsid w:val="009C0C60"/>
    <w:rsid w:val="009C31B1"/>
    <w:rsid w:val="009C334B"/>
    <w:rsid w:val="009C4EA7"/>
    <w:rsid w:val="009C567A"/>
    <w:rsid w:val="009C6117"/>
    <w:rsid w:val="009C6445"/>
    <w:rsid w:val="009D003E"/>
    <w:rsid w:val="009E379C"/>
    <w:rsid w:val="009F25E5"/>
    <w:rsid w:val="009F32C8"/>
    <w:rsid w:val="009F4B97"/>
    <w:rsid w:val="009F4EE5"/>
    <w:rsid w:val="00A019FE"/>
    <w:rsid w:val="00A0535F"/>
    <w:rsid w:val="00A2169B"/>
    <w:rsid w:val="00A230B5"/>
    <w:rsid w:val="00A35357"/>
    <w:rsid w:val="00A35663"/>
    <w:rsid w:val="00A41E58"/>
    <w:rsid w:val="00A47B52"/>
    <w:rsid w:val="00A724D3"/>
    <w:rsid w:val="00A831CB"/>
    <w:rsid w:val="00A84ED1"/>
    <w:rsid w:val="00A85C7B"/>
    <w:rsid w:val="00A868B8"/>
    <w:rsid w:val="00A91B71"/>
    <w:rsid w:val="00A9611D"/>
    <w:rsid w:val="00AB079D"/>
    <w:rsid w:val="00AC7FE3"/>
    <w:rsid w:val="00AD24F6"/>
    <w:rsid w:val="00AD5CD4"/>
    <w:rsid w:val="00AD7596"/>
    <w:rsid w:val="00AF4770"/>
    <w:rsid w:val="00AF5107"/>
    <w:rsid w:val="00AF7924"/>
    <w:rsid w:val="00B025E9"/>
    <w:rsid w:val="00B27FC1"/>
    <w:rsid w:val="00B35276"/>
    <w:rsid w:val="00B4514D"/>
    <w:rsid w:val="00B46F22"/>
    <w:rsid w:val="00B8447D"/>
    <w:rsid w:val="00B84A17"/>
    <w:rsid w:val="00B9019C"/>
    <w:rsid w:val="00B928CB"/>
    <w:rsid w:val="00BA12D7"/>
    <w:rsid w:val="00BA3467"/>
    <w:rsid w:val="00BA4B24"/>
    <w:rsid w:val="00BB6A13"/>
    <w:rsid w:val="00BC2AAF"/>
    <w:rsid w:val="00BD1FB4"/>
    <w:rsid w:val="00BE4B71"/>
    <w:rsid w:val="00BE58DE"/>
    <w:rsid w:val="00BE6116"/>
    <w:rsid w:val="00BE79D9"/>
    <w:rsid w:val="00C0488E"/>
    <w:rsid w:val="00C2377C"/>
    <w:rsid w:val="00C23FDB"/>
    <w:rsid w:val="00C25A84"/>
    <w:rsid w:val="00C26FCC"/>
    <w:rsid w:val="00C323E3"/>
    <w:rsid w:val="00C326F3"/>
    <w:rsid w:val="00C333C8"/>
    <w:rsid w:val="00C56EA5"/>
    <w:rsid w:val="00C573C3"/>
    <w:rsid w:val="00C70D99"/>
    <w:rsid w:val="00C9708D"/>
    <w:rsid w:val="00CB5384"/>
    <w:rsid w:val="00CC0ED7"/>
    <w:rsid w:val="00CC728A"/>
    <w:rsid w:val="00CD0CB8"/>
    <w:rsid w:val="00CD31C8"/>
    <w:rsid w:val="00CD5328"/>
    <w:rsid w:val="00CD67BB"/>
    <w:rsid w:val="00CF1D22"/>
    <w:rsid w:val="00D01FAE"/>
    <w:rsid w:val="00D051EC"/>
    <w:rsid w:val="00D15BD7"/>
    <w:rsid w:val="00D15EAA"/>
    <w:rsid w:val="00D1690F"/>
    <w:rsid w:val="00D202C1"/>
    <w:rsid w:val="00D21E5A"/>
    <w:rsid w:val="00D33363"/>
    <w:rsid w:val="00D3753B"/>
    <w:rsid w:val="00D45196"/>
    <w:rsid w:val="00D45F64"/>
    <w:rsid w:val="00D47A33"/>
    <w:rsid w:val="00D7294D"/>
    <w:rsid w:val="00D810EC"/>
    <w:rsid w:val="00D82C4C"/>
    <w:rsid w:val="00D87B8E"/>
    <w:rsid w:val="00D93FA5"/>
    <w:rsid w:val="00D972E3"/>
    <w:rsid w:val="00D979AE"/>
    <w:rsid w:val="00DA1670"/>
    <w:rsid w:val="00DA27C5"/>
    <w:rsid w:val="00DB08C8"/>
    <w:rsid w:val="00DB0E61"/>
    <w:rsid w:val="00DB1AA7"/>
    <w:rsid w:val="00DB532F"/>
    <w:rsid w:val="00DB6B95"/>
    <w:rsid w:val="00DC0270"/>
    <w:rsid w:val="00DC54B8"/>
    <w:rsid w:val="00DC6FAD"/>
    <w:rsid w:val="00DD2A7C"/>
    <w:rsid w:val="00DD69DE"/>
    <w:rsid w:val="00DE626D"/>
    <w:rsid w:val="00DF2650"/>
    <w:rsid w:val="00DF6BC4"/>
    <w:rsid w:val="00DF6DF1"/>
    <w:rsid w:val="00DF7C17"/>
    <w:rsid w:val="00E31BE2"/>
    <w:rsid w:val="00E442E8"/>
    <w:rsid w:val="00E50136"/>
    <w:rsid w:val="00E54E5E"/>
    <w:rsid w:val="00E55560"/>
    <w:rsid w:val="00E60F9B"/>
    <w:rsid w:val="00E624F6"/>
    <w:rsid w:val="00E70F4E"/>
    <w:rsid w:val="00EA7ACD"/>
    <w:rsid w:val="00EC0069"/>
    <w:rsid w:val="00EC00F7"/>
    <w:rsid w:val="00ED0BEB"/>
    <w:rsid w:val="00ED2A3F"/>
    <w:rsid w:val="00ED2C64"/>
    <w:rsid w:val="00ED3987"/>
    <w:rsid w:val="00EE06B1"/>
    <w:rsid w:val="00EF475B"/>
    <w:rsid w:val="00F13466"/>
    <w:rsid w:val="00F2640C"/>
    <w:rsid w:val="00F277BF"/>
    <w:rsid w:val="00F3718A"/>
    <w:rsid w:val="00F4695C"/>
    <w:rsid w:val="00F475A7"/>
    <w:rsid w:val="00F560B7"/>
    <w:rsid w:val="00F631DA"/>
    <w:rsid w:val="00F65BB8"/>
    <w:rsid w:val="00F77E80"/>
    <w:rsid w:val="00F94E9F"/>
    <w:rsid w:val="00FA18CB"/>
    <w:rsid w:val="00FB10B9"/>
    <w:rsid w:val="00FB318E"/>
    <w:rsid w:val="00FB6265"/>
    <w:rsid w:val="00FC60E5"/>
    <w:rsid w:val="00FC787F"/>
    <w:rsid w:val="00FD0FA2"/>
    <w:rsid w:val="00FD1131"/>
    <w:rsid w:val="00FD676C"/>
    <w:rsid w:val="00FE2605"/>
    <w:rsid w:val="00FF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8D037E-5009-4A0E-B795-103A5931D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7C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DB0E61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772294"/>
  </w:style>
  <w:style w:type="character" w:customStyle="1" w:styleId="WW-Absatz-Standardschriftart">
    <w:name w:val="WW-Absatz-Standardschriftart"/>
    <w:rsid w:val="00772294"/>
  </w:style>
  <w:style w:type="character" w:customStyle="1" w:styleId="WW-Absatz-Standardschriftart1">
    <w:name w:val="WW-Absatz-Standardschriftart1"/>
    <w:rsid w:val="00772294"/>
  </w:style>
  <w:style w:type="character" w:customStyle="1" w:styleId="WW-Absatz-Standardschriftart11">
    <w:name w:val="WW-Absatz-Standardschriftart11"/>
    <w:rsid w:val="00772294"/>
  </w:style>
  <w:style w:type="character" w:customStyle="1" w:styleId="2">
    <w:name w:val="Основной шрифт абзаца2"/>
    <w:rsid w:val="00772294"/>
  </w:style>
  <w:style w:type="character" w:customStyle="1" w:styleId="11">
    <w:name w:val="Основной шрифт абзаца1"/>
    <w:rsid w:val="00772294"/>
  </w:style>
  <w:style w:type="paragraph" w:customStyle="1" w:styleId="a3">
    <w:name w:val="Заголовок"/>
    <w:basedOn w:val="a"/>
    <w:next w:val="a4"/>
    <w:rsid w:val="0077229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semiHidden/>
    <w:rsid w:val="00772294"/>
    <w:pPr>
      <w:spacing w:after="120"/>
    </w:pPr>
  </w:style>
  <w:style w:type="paragraph" w:styleId="a5">
    <w:name w:val="List"/>
    <w:basedOn w:val="a4"/>
    <w:semiHidden/>
    <w:rsid w:val="00772294"/>
    <w:rPr>
      <w:rFonts w:ascii="Arial" w:hAnsi="Arial" w:cs="Tahoma"/>
    </w:rPr>
  </w:style>
  <w:style w:type="paragraph" w:customStyle="1" w:styleId="20">
    <w:name w:val="Название2"/>
    <w:basedOn w:val="a"/>
    <w:rsid w:val="0077229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772294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77229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772294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rsid w:val="00772294"/>
    <w:pPr>
      <w:suppressLineNumbers/>
    </w:pPr>
  </w:style>
  <w:style w:type="paragraph" w:customStyle="1" w:styleId="a7">
    <w:name w:val="Заголовок таблицы"/>
    <w:basedOn w:val="a6"/>
    <w:rsid w:val="00772294"/>
    <w:pPr>
      <w:jc w:val="center"/>
    </w:pPr>
    <w:rPr>
      <w:b/>
      <w:bCs/>
    </w:rPr>
  </w:style>
  <w:style w:type="paragraph" w:styleId="a8">
    <w:name w:val="header"/>
    <w:basedOn w:val="a"/>
    <w:link w:val="a9"/>
    <w:uiPriority w:val="99"/>
    <w:unhideWhenUsed/>
    <w:rsid w:val="004D7D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D7D18"/>
    <w:rPr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4D7D1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D7D18"/>
    <w:rPr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AF7924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Title">
    <w:name w:val="ConsPlusTitle"/>
    <w:rsid w:val="003C645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Balloon Text"/>
    <w:basedOn w:val="a"/>
    <w:semiHidden/>
    <w:rsid w:val="007253C3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EC00F7"/>
    <w:pPr>
      <w:suppressAutoHyphens w:val="0"/>
      <w:spacing w:before="33" w:after="33"/>
    </w:pPr>
    <w:rPr>
      <w:rFonts w:ascii="Arial" w:hAnsi="Arial" w:cs="Arial"/>
      <w:color w:val="332E2D"/>
      <w:spacing w:val="2"/>
      <w:lang w:eastAsia="ru-RU"/>
    </w:rPr>
  </w:style>
  <w:style w:type="paragraph" w:styleId="3">
    <w:name w:val="Body Text 3"/>
    <w:basedOn w:val="a"/>
    <w:link w:val="30"/>
    <w:rsid w:val="00B9019C"/>
    <w:pPr>
      <w:suppressAutoHyphens w:val="0"/>
      <w:spacing w:after="120"/>
    </w:pPr>
    <w:rPr>
      <w:sz w:val="16"/>
      <w:szCs w:val="16"/>
      <w:lang w:eastAsia="ru-RU"/>
    </w:rPr>
  </w:style>
  <w:style w:type="character" w:styleId="ad">
    <w:name w:val="Strong"/>
    <w:basedOn w:val="a0"/>
    <w:qFormat/>
    <w:rsid w:val="00B9019C"/>
    <w:rPr>
      <w:b/>
      <w:bCs/>
    </w:rPr>
  </w:style>
  <w:style w:type="character" w:customStyle="1" w:styleId="ae">
    <w:name w:val="Цветовое выделение"/>
    <w:rsid w:val="005A058B"/>
    <w:rPr>
      <w:b/>
      <w:bCs w:val="0"/>
      <w:color w:val="000080"/>
    </w:rPr>
  </w:style>
  <w:style w:type="paragraph" w:styleId="af">
    <w:name w:val="Normal (Web)"/>
    <w:basedOn w:val="a"/>
    <w:rsid w:val="004C10E9"/>
    <w:pPr>
      <w:suppressAutoHyphens w:val="0"/>
      <w:spacing w:before="100" w:beforeAutospacing="1" w:after="100" w:afterAutospacing="1"/>
    </w:pPr>
    <w:rPr>
      <w:lang w:eastAsia="ru-RU"/>
    </w:rPr>
  </w:style>
  <w:style w:type="table" w:styleId="af0">
    <w:name w:val="Table Grid"/>
    <w:basedOn w:val="a1"/>
    <w:rsid w:val="004C10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age number"/>
    <w:basedOn w:val="a0"/>
    <w:rsid w:val="002E4B6F"/>
  </w:style>
  <w:style w:type="paragraph" w:customStyle="1" w:styleId="msonormalcxspmiddlecxspmiddle">
    <w:name w:val="msonormalcxspmiddlecxspmiddle"/>
    <w:basedOn w:val="a"/>
    <w:rsid w:val="005904D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cxspmiddlecxsplast">
    <w:name w:val="msonormalcxspmiddlecxsplast"/>
    <w:basedOn w:val="a"/>
    <w:rsid w:val="005904D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2">
    <w:name w:val="Текст сноски Знак"/>
    <w:link w:val="af3"/>
    <w:locked/>
    <w:rsid w:val="00412CD6"/>
    <w:rPr>
      <w:lang w:eastAsia="ar-SA" w:bidi="ar-SA"/>
    </w:rPr>
  </w:style>
  <w:style w:type="paragraph" w:styleId="af3">
    <w:name w:val="footnote text"/>
    <w:basedOn w:val="a"/>
    <w:link w:val="af2"/>
    <w:rsid w:val="00412CD6"/>
    <w:pPr>
      <w:suppressAutoHyphens w:val="0"/>
    </w:pPr>
    <w:rPr>
      <w:sz w:val="20"/>
      <w:szCs w:val="20"/>
    </w:rPr>
  </w:style>
  <w:style w:type="paragraph" w:customStyle="1" w:styleId="Default">
    <w:name w:val="Default"/>
    <w:locked/>
    <w:rsid w:val="00412C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4">
    <w:name w:val="footnote reference"/>
    <w:rsid w:val="00412CD6"/>
    <w:rPr>
      <w:vertAlign w:val="superscript"/>
    </w:rPr>
  </w:style>
  <w:style w:type="character" w:customStyle="1" w:styleId="30">
    <w:name w:val="Основной текст 3 Знак"/>
    <w:basedOn w:val="a0"/>
    <w:link w:val="3"/>
    <w:rsid w:val="007A1968"/>
    <w:rPr>
      <w:sz w:val="16"/>
      <w:szCs w:val="16"/>
    </w:rPr>
  </w:style>
  <w:style w:type="character" w:customStyle="1" w:styleId="14">
    <w:name w:val="Текст сноски Знак1"/>
    <w:basedOn w:val="a0"/>
    <w:semiHidden/>
    <w:locked/>
    <w:rsid w:val="00AC7FE3"/>
    <w:rPr>
      <w:lang w:eastAsia="ar-SA"/>
    </w:rPr>
  </w:style>
  <w:style w:type="character" w:customStyle="1" w:styleId="ConsPlusNormal0">
    <w:name w:val="ConsPlusNormal Знак"/>
    <w:link w:val="ConsPlusNormal"/>
    <w:locked/>
    <w:rsid w:val="00F560B7"/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rsid w:val="00F560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Нормальный (таблица)"/>
    <w:basedOn w:val="a"/>
    <w:next w:val="a"/>
    <w:uiPriority w:val="99"/>
    <w:rsid w:val="002E133C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2E133C"/>
    <w:pPr>
      <w:widowControl w:val="0"/>
      <w:suppressAutoHyphens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lang w:eastAsia="ru-RU"/>
    </w:rPr>
  </w:style>
  <w:style w:type="paragraph" w:styleId="af7">
    <w:name w:val="List Paragraph"/>
    <w:basedOn w:val="a"/>
    <w:uiPriority w:val="34"/>
    <w:qFormat/>
    <w:rsid w:val="00243215"/>
    <w:pPr>
      <w:ind w:left="720"/>
      <w:contextualSpacing/>
    </w:pPr>
  </w:style>
  <w:style w:type="paragraph" w:customStyle="1" w:styleId="formattext">
    <w:name w:val="formattext"/>
    <w:basedOn w:val="a"/>
    <w:rsid w:val="0024321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243215"/>
  </w:style>
  <w:style w:type="character" w:styleId="af8">
    <w:name w:val="Hyperlink"/>
    <w:basedOn w:val="a0"/>
    <w:uiPriority w:val="99"/>
    <w:semiHidden/>
    <w:unhideWhenUsed/>
    <w:rsid w:val="0024321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DB0E61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f9">
    <w:name w:val="Гипертекстовая ссылка"/>
    <w:basedOn w:val="a0"/>
    <w:uiPriority w:val="99"/>
    <w:rsid w:val="00C56EA5"/>
    <w:rPr>
      <w:color w:val="106BBE"/>
    </w:rPr>
  </w:style>
  <w:style w:type="character" w:styleId="afa">
    <w:name w:val="annotation reference"/>
    <w:basedOn w:val="a0"/>
    <w:uiPriority w:val="99"/>
    <w:semiHidden/>
    <w:unhideWhenUsed/>
    <w:rsid w:val="008F5561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8F556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8F5561"/>
    <w:rPr>
      <w:lang w:eastAsia="ar-SA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8F556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8F5561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5358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3243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589BA5-8A8E-44E7-B5A2-BE662D87B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ЗОЛОТУХИНСКОГО РАЙОНА</vt:lpstr>
    </vt:vector>
  </TitlesOfParts>
  <Company>Microsoft</Company>
  <LinksUpToDate>false</LinksUpToDate>
  <CharactersWithSpaces>4283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ЗОЛОТУХИНСКОГО РАЙОНА</dc:title>
  <dc:creator>Я</dc:creator>
  <cp:lastModifiedBy>Buh</cp:lastModifiedBy>
  <cp:revision>23</cp:revision>
  <cp:lastPrinted>2019-04-30T04:31:00Z</cp:lastPrinted>
  <dcterms:created xsi:type="dcterms:W3CDTF">2019-04-11T07:55:00Z</dcterms:created>
  <dcterms:modified xsi:type="dcterms:W3CDTF">2020-11-16T15:35:00Z</dcterms:modified>
</cp:coreProperties>
</file>