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87F" w:rsidRDefault="00A155D6" w:rsidP="0061557D">
      <w:pPr>
        <w:jc w:val="center"/>
        <w:rPr>
          <w:b/>
          <w:sz w:val="26"/>
          <w:szCs w:val="26"/>
        </w:rPr>
      </w:pPr>
      <w:bookmarkStart w:id="0" w:name="BM1"/>
      <w:bookmarkEnd w:id="0"/>
      <w:r>
        <w:rPr>
          <w:b/>
          <w:sz w:val="26"/>
          <w:szCs w:val="26"/>
        </w:rPr>
        <w:t>ПАСПОРТ</w:t>
      </w:r>
    </w:p>
    <w:p w:rsidR="00685AE5" w:rsidRPr="001F5283" w:rsidRDefault="00A155D6" w:rsidP="0061557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F3615C" w:rsidRPr="001F5283">
        <w:rPr>
          <w:b/>
          <w:sz w:val="26"/>
          <w:szCs w:val="26"/>
        </w:rPr>
        <w:t>униципальн</w:t>
      </w:r>
      <w:r>
        <w:rPr>
          <w:b/>
          <w:sz w:val="26"/>
          <w:szCs w:val="26"/>
        </w:rPr>
        <w:t>ой</w:t>
      </w:r>
      <w:r w:rsidR="00F3615C" w:rsidRPr="001F5283">
        <w:rPr>
          <w:b/>
          <w:sz w:val="26"/>
          <w:szCs w:val="26"/>
        </w:rPr>
        <w:t xml:space="preserve"> программ</w:t>
      </w:r>
      <w:r>
        <w:rPr>
          <w:b/>
          <w:sz w:val="26"/>
          <w:szCs w:val="26"/>
        </w:rPr>
        <w:t>ы</w:t>
      </w:r>
      <w:r w:rsidR="00F3615C" w:rsidRPr="001F5283">
        <w:rPr>
          <w:b/>
          <w:sz w:val="26"/>
          <w:szCs w:val="26"/>
        </w:rPr>
        <w:t xml:space="preserve"> </w:t>
      </w:r>
    </w:p>
    <w:p w:rsidR="00F3615C" w:rsidRPr="001F5283" w:rsidRDefault="0061557D" w:rsidP="0061557D">
      <w:pPr>
        <w:jc w:val="center"/>
        <w:rPr>
          <w:rStyle w:val="a3"/>
          <w:sz w:val="26"/>
          <w:szCs w:val="26"/>
        </w:rPr>
      </w:pPr>
      <w:r w:rsidRPr="001F5283">
        <w:rPr>
          <w:b/>
          <w:sz w:val="26"/>
          <w:szCs w:val="26"/>
        </w:rPr>
        <w:t>«</w:t>
      </w:r>
      <w:r w:rsidR="00F3615C" w:rsidRPr="001F5283">
        <w:rPr>
          <w:b/>
          <w:sz w:val="26"/>
          <w:szCs w:val="26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1F5283">
        <w:rPr>
          <w:b/>
          <w:sz w:val="26"/>
          <w:szCs w:val="26"/>
        </w:rPr>
        <w:t>»</w:t>
      </w:r>
    </w:p>
    <w:p w:rsidR="00F3615C" w:rsidRPr="001F5283" w:rsidRDefault="00F3615C" w:rsidP="004D1BD2">
      <w:pPr>
        <w:jc w:val="both"/>
        <w:rPr>
          <w:b/>
          <w:bCs/>
          <w:sz w:val="26"/>
          <w:szCs w:val="26"/>
        </w:rPr>
      </w:pPr>
    </w:p>
    <w:tbl>
      <w:tblPr>
        <w:tblpPr w:leftFromText="180" w:rightFromText="180" w:vertAnchor="text" w:horzAnchor="margin" w:tblpY="2"/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7041"/>
      </w:tblGrid>
      <w:tr w:rsidR="00B91FAA" w:rsidRPr="001F5283" w:rsidTr="00F3615C">
        <w:trPr>
          <w:trHeight w:val="146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FAA" w:rsidRPr="001F5283" w:rsidRDefault="00B91FAA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>Наименование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1FAA" w:rsidRPr="001F5283" w:rsidRDefault="0061557D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>«</w:t>
            </w:r>
            <w:r w:rsidR="00B91FAA" w:rsidRPr="001F5283">
              <w:rPr>
                <w:sz w:val="26"/>
                <w:szCs w:val="26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1F5283">
              <w:rPr>
                <w:sz w:val="26"/>
                <w:szCs w:val="26"/>
              </w:rPr>
              <w:t>»</w:t>
            </w:r>
            <w:r w:rsidR="00B91FAA" w:rsidRPr="001F5283">
              <w:rPr>
                <w:sz w:val="26"/>
                <w:szCs w:val="26"/>
              </w:rPr>
              <w:t xml:space="preserve"> (далее – Программа)</w:t>
            </w:r>
          </w:p>
          <w:p w:rsidR="005F695B" w:rsidRPr="001F5283" w:rsidRDefault="005F695B" w:rsidP="00685AE5">
            <w:pPr>
              <w:jc w:val="both"/>
              <w:rPr>
                <w:sz w:val="26"/>
                <w:szCs w:val="26"/>
              </w:rPr>
            </w:pPr>
          </w:p>
        </w:tc>
      </w:tr>
      <w:tr w:rsidR="008B3B70" w:rsidRPr="001F5283" w:rsidTr="008B3B70">
        <w:trPr>
          <w:trHeight w:val="146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 xml:space="preserve">Заказчик </w:t>
            </w:r>
          </w:p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>Администрация поселка Золотухино</w:t>
            </w:r>
          </w:p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</w:p>
        </w:tc>
      </w:tr>
      <w:tr w:rsidR="008B3B70" w:rsidRPr="001F5283" w:rsidTr="00F3615C">
        <w:trPr>
          <w:trHeight w:val="146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>Основания для разработки</w:t>
            </w:r>
          </w:p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>Федеральный закон от 06.10.2003 г. № 131-ФЗ «Об общих принципах организации местного самоуправления в Российской Федерации»;</w:t>
            </w:r>
          </w:p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Федеральный закон от 21.12.1994 г. </w:t>
            </w:r>
            <w:r w:rsidR="00D20B1F">
              <w:rPr>
                <w:sz w:val="26"/>
                <w:szCs w:val="26"/>
              </w:rPr>
              <w:t>№</w:t>
            </w:r>
            <w:r w:rsidRPr="001F5283">
              <w:rPr>
                <w:sz w:val="26"/>
                <w:szCs w:val="26"/>
              </w:rPr>
              <w:t xml:space="preserve"> 68-ФЗ «О защите населения и территорий от чрезвычайных ситуаций природного и техногенного характера»;</w:t>
            </w:r>
          </w:p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Федеральный закон от 21.12.1994 г. </w:t>
            </w:r>
            <w:r w:rsidR="00D20B1F">
              <w:rPr>
                <w:sz w:val="26"/>
                <w:szCs w:val="26"/>
              </w:rPr>
              <w:t>№</w:t>
            </w:r>
            <w:r w:rsidRPr="001F5283">
              <w:rPr>
                <w:sz w:val="26"/>
                <w:szCs w:val="26"/>
              </w:rPr>
              <w:t xml:space="preserve"> 69-ФЗ «О пожарной безопасности»;</w:t>
            </w:r>
          </w:p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Федеральный закон от 12.02.1998 г. </w:t>
            </w:r>
            <w:r w:rsidR="00D20B1F">
              <w:rPr>
                <w:sz w:val="26"/>
                <w:szCs w:val="26"/>
              </w:rPr>
              <w:t>№</w:t>
            </w:r>
            <w:r w:rsidRPr="001F5283">
              <w:rPr>
                <w:sz w:val="26"/>
                <w:szCs w:val="26"/>
              </w:rPr>
              <w:t xml:space="preserve"> 28-ФЗ «О гражданской обороне»;</w:t>
            </w:r>
          </w:p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Федеральный закон от 6 марта </w:t>
            </w:r>
            <w:smartTag w:uri="urn:schemas-microsoft-com:office:smarttags" w:element="metricconverter">
              <w:smartTagPr>
                <w:attr w:name="ProductID" w:val="2006 г"/>
              </w:smartTagPr>
              <w:r w:rsidRPr="001F5283">
                <w:rPr>
                  <w:sz w:val="26"/>
                  <w:szCs w:val="26"/>
                </w:rPr>
                <w:t>2006 г</w:t>
              </w:r>
            </w:smartTag>
            <w:r w:rsidRPr="001F5283">
              <w:rPr>
                <w:sz w:val="26"/>
                <w:szCs w:val="26"/>
              </w:rPr>
              <w:t>. </w:t>
            </w:r>
            <w:r w:rsidR="00D20B1F">
              <w:rPr>
                <w:sz w:val="26"/>
                <w:szCs w:val="26"/>
              </w:rPr>
              <w:t>№</w:t>
            </w:r>
            <w:r w:rsidRPr="001F5283">
              <w:rPr>
                <w:sz w:val="26"/>
                <w:szCs w:val="26"/>
              </w:rPr>
              <w:t> 35-ФЗ «О противодействии терроризму»;</w:t>
            </w:r>
          </w:p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Федеральный закон от 25 июля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1F5283">
                <w:rPr>
                  <w:sz w:val="26"/>
                  <w:szCs w:val="26"/>
                </w:rPr>
                <w:t>2002 г</w:t>
              </w:r>
            </w:smartTag>
            <w:r w:rsidRPr="001F5283">
              <w:rPr>
                <w:sz w:val="26"/>
                <w:szCs w:val="26"/>
              </w:rPr>
              <w:t xml:space="preserve">. </w:t>
            </w:r>
            <w:r w:rsidR="00D20B1F">
              <w:rPr>
                <w:sz w:val="26"/>
                <w:szCs w:val="26"/>
              </w:rPr>
              <w:t>№</w:t>
            </w:r>
            <w:r w:rsidRPr="001F5283">
              <w:rPr>
                <w:sz w:val="26"/>
                <w:szCs w:val="26"/>
              </w:rPr>
              <w:t xml:space="preserve"> 114-ФЗ «О противодействии экстремистской деятельности»;</w:t>
            </w:r>
          </w:p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>Федеральный закон от 21.12.1994 г. № 69-ФЗ «О пожарной безопасности».</w:t>
            </w:r>
          </w:p>
        </w:tc>
      </w:tr>
      <w:tr w:rsidR="008B3B70" w:rsidRPr="001F5283" w:rsidTr="00685AE5">
        <w:trPr>
          <w:trHeight w:val="812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 xml:space="preserve">Разработчик </w:t>
            </w:r>
          </w:p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>Программы</w:t>
            </w:r>
          </w:p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>Администрация поселка Золотухино</w:t>
            </w:r>
          </w:p>
        </w:tc>
      </w:tr>
      <w:tr w:rsidR="008B3B70" w:rsidRPr="001F5283" w:rsidTr="00F3615C">
        <w:trPr>
          <w:trHeight w:val="146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- </w:t>
            </w:r>
            <w:r w:rsidRPr="001F5283">
              <w:rPr>
                <w:b/>
                <w:sz w:val="26"/>
                <w:szCs w:val="26"/>
              </w:rPr>
              <w:t>Подпрограмма 1</w:t>
            </w:r>
            <w:r w:rsidRPr="001F5283">
              <w:rPr>
                <w:sz w:val="26"/>
                <w:szCs w:val="26"/>
              </w:rPr>
              <w:t xml:space="preserve">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="00685AE5" w:rsidRPr="001F5283">
              <w:rPr>
                <w:sz w:val="26"/>
                <w:szCs w:val="26"/>
              </w:rPr>
              <w:t>;</w:t>
            </w:r>
          </w:p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- </w:t>
            </w:r>
            <w:r w:rsidRPr="001F5283">
              <w:rPr>
                <w:b/>
                <w:sz w:val="26"/>
                <w:szCs w:val="26"/>
              </w:rPr>
              <w:t>Подпрограмма 2</w:t>
            </w:r>
            <w:r w:rsidRPr="001F5283">
              <w:rPr>
                <w:sz w:val="26"/>
                <w:szCs w:val="26"/>
              </w:rPr>
              <w:t xml:space="preserve"> «Снижение рисков и смягчение последствий чрезвычайных ситуаций природного и техногенного характера в муниципальном образовании «поселок Золотухино»;</w:t>
            </w:r>
          </w:p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- </w:t>
            </w:r>
            <w:r w:rsidRPr="001F5283">
              <w:rPr>
                <w:b/>
                <w:sz w:val="26"/>
                <w:szCs w:val="26"/>
              </w:rPr>
              <w:t>Подпрограмма 3</w:t>
            </w:r>
            <w:r w:rsidRPr="001F5283">
              <w:rPr>
                <w:sz w:val="26"/>
                <w:szCs w:val="26"/>
              </w:rPr>
              <w:t xml:space="preserve"> «Терроризм и экстремизм» </w:t>
            </w:r>
          </w:p>
        </w:tc>
      </w:tr>
      <w:tr w:rsidR="008B3B70" w:rsidRPr="001F5283" w:rsidTr="00F3615C">
        <w:trPr>
          <w:trHeight w:val="146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>Исполнители</w:t>
            </w:r>
          </w:p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>Администрация поселка Золотухино, Добровольная пожарная дружина, общественные инструкторы пожарной безопасности, организации и предприятия, расположенные на территории   поселка Золотухино независимо от их организационно-правовых форм, индивидуальные предприниматели.</w:t>
            </w:r>
          </w:p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</w:p>
        </w:tc>
      </w:tr>
      <w:tr w:rsidR="008B3B70" w:rsidRPr="001F5283" w:rsidTr="00F3615C">
        <w:trPr>
          <w:trHeight w:val="2467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lastRenderedPageBreak/>
              <w:t>Цель</w:t>
            </w:r>
          </w:p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>Минимизация социального, экономического и экологического ущерба, наносимого населению, экономике и природной среде от ведения и вследствие ведения совершения террористических актов, чрезвычайных ситуаций природного и техногенного характера, пожаров и происшествий на водных объектах</w:t>
            </w:r>
          </w:p>
          <w:p w:rsidR="008B3B70" w:rsidRPr="001F5283" w:rsidRDefault="008B3B70" w:rsidP="000F087F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 в границах поселка Золотухино</w:t>
            </w:r>
          </w:p>
        </w:tc>
      </w:tr>
      <w:tr w:rsidR="008B3B70" w:rsidRPr="001F5283" w:rsidTr="000F087F">
        <w:trPr>
          <w:trHeight w:val="4626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 xml:space="preserve">Задачи </w:t>
            </w:r>
          </w:p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685AE5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- </w:t>
            </w:r>
            <w:r w:rsidR="008B3B70" w:rsidRPr="001F5283">
              <w:rPr>
                <w:sz w:val="26"/>
                <w:szCs w:val="26"/>
              </w:rPr>
              <w:t>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актов и военных действий;</w:t>
            </w:r>
          </w:p>
          <w:p w:rsidR="008B3B70" w:rsidRPr="001F5283" w:rsidRDefault="00685AE5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- </w:t>
            </w:r>
            <w:r w:rsidR="008B3B70" w:rsidRPr="001F5283">
              <w:rPr>
                <w:sz w:val="26"/>
                <w:szCs w:val="26"/>
              </w:rPr>
              <w:t>обеспечение и поддержание высокой готовности сил и средств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объектах;</w:t>
            </w:r>
          </w:p>
          <w:p w:rsidR="008B3B70" w:rsidRPr="001F5283" w:rsidRDefault="00685AE5" w:rsidP="00D20B1F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- </w:t>
            </w:r>
            <w:r w:rsidR="008B3B70" w:rsidRPr="001F5283">
              <w:rPr>
                <w:sz w:val="26"/>
                <w:szCs w:val="26"/>
              </w:rPr>
              <w:t>обеспечение эффективной деятельности и управления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объектах.</w:t>
            </w:r>
          </w:p>
        </w:tc>
      </w:tr>
      <w:tr w:rsidR="008B3B70" w:rsidRPr="001F5283" w:rsidTr="00685AE5">
        <w:trPr>
          <w:trHeight w:val="1028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 xml:space="preserve">Сроки </w:t>
            </w:r>
          </w:p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>реализации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B70" w:rsidRPr="001F5283" w:rsidRDefault="008B3B70" w:rsidP="00A155D6">
            <w:pPr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>201</w:t>
            </w:r>
            <w:r w:rsidR="000F087F">
              <w:rPr>
                <w:sz w:val="26"/>
                <w:szCs w:val="26"/>
              </w:rPr>
              <w:t>9</w:t>
            </w:r>
            <w:r w:rsidRPr="001F5283">
              <w:rPr>
                <w:sz w:val="26"/>
                <w:szCs w:val="26"/>
              </w:rPr>
              <w:t>-20</w:t>
            </w:r>
            <w:r w:rsidR="000F087F">
              <w:rPr>
                <w:sz w:val="26"/>
                <w:szCs w:val="26"/>
              </w:rPr>
              <w:t>2</w:t>
            </w:r>
            <w:r w:rsidR="00A155D6">
              <w:rPr>
                <w:sz w:val="26"/>
                <w:szCs w:val="26"/>
              </w:rPr>
              <w:t>3</w:t>
            </w:r>
            <w:r w:rsidR="000F087F">
              <w:rPr>
                <w:sz w:val="26"/>
                <w:szCs w:val="26"/>
              </w:rPr>
              <w:t xml:space="preserve"> </w:t>
            </w:r>
            <w:r w:rsidRPr="001F5283">
              <w:rPr>
                <w:sz w:val="26"/>
                <w:szCs w:val="26"/>
              </w:rPr>
              <w:t>годы.</w:t>
            </w:r>
          </w:p>
        </w:tc>
      </w:tr>
      <w:tr w:rsidR="008B3B70" w:rsidRPr="001F5283" w:rsidTr="00685AE5">
        <w:trPr>
          <w:trHeight w:val="537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AE5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 xml:space="preserve">Объемы и источники финансирования </w:t>
            </w:r>
          </w:p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B1F" w:rsidRPr="00D20B1F" w:rsidRDefault="008B3B70" w:rsidP="00D20B1F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Прогнозируемые общие затраты на реализацию мероприятий Программы </w:t>
            </w:r>
            <w:r w:rsidR="00D20B1F" w:rsidRPr="00D20B1F">
              <w:rPr>
                <w:sz w:val="26"/>
                <w:szCs w:val="26"/>
              </w:rPr>
              <w:t xml:space="preserve">составляют </w:t>
            </w:r>
            <w:r w:rsidR="001E4D11">
              <w:rPr>
                <w:sz w:val="26"/>
                <w:szCs w:val="26"/>
              </w:rPr>
              <w:t>312</w:t>
            </w:r>
            <w:r w:rsidR="00D20B1F" w:rsidRPr="00D20B1F">
              <w:rPr>
                <w:sz w:val="26"/>
                <w:szCs w:val="26"/>
              </w:rPr>
              <w:t>,</w:t>
            </w:r>
            <w:r w:rsidR="001E4D11">
              <w:rPr>
                <w:sz w:val="26"/>
                <w:szCs w:val="26"/>
              </w:rPr>
              <w:t>6</w:t>
            </w:r>
            <w:bookmarkStart w:id="1" w:name="_GoBack"/>
            <w:bookmarkEnd w:id="1"/>
            <w:r w:rsidR="00D20B1F" w:rsidRPr="00D20B1F">
              <w:rPr>
                <w:sz w:val="26"/>
                <w:szCs w:val="26"/>
              </w:rPr>
              <w:t xml:space="preserve"> тыс. руб.,</w:t>
            </w:r>
          </w:p>
          <w:p w:rsidR="00D20B1F" w:rsidRPr="00D20B1F" w:rsidRDefault="00D20B1F" w:rsidP="00D20B1F">
            <w:pPr>
              <w:jc w:val="both"/>
              <w:rPr>
                <w:sz w:val="26"/>
                <w:szCs w:val="26"/>
              </w:rPr>
            </w:pPr>
            <w:r w:rsidRPr="00D20B1F">
              <w:rPr>
                <w:sz w:val="26"/>
                <w:szCs w:val="26"/>
              </w:rPr>
              <w:t>в том числе:</w:t>
            </w:r>
            <w:r w:rsidRPr="00D20B1F">
              <w:rPr>
                <w:sz w:val="26"/>
                <w:szCs w:val="26"/>
              </w:rPr>
              <w:tab/>
            </w:r>
          </w:p>
          <w:p w:rsidR="00D20B1F" w:rsidRPr="00D20B1F" w:rsidRDefault="00D20B1F" w:rsidP="00D20B1F">
            <w:pPr>
              <w:jc w:val="both"/>
              <w:rPr>
                <w:sz w:val="26"/>
                <w:szCs w:val="26"/>
              </w:rPr>
            </w:pPr>
            <w:r w:rsidRPr="00D20B1F">
              <w:rPr>
                <w:sz w:val="26"/>
                <w:szCs w:val="26"/>
              </w:rPr>
              <w:t>в 201</w:t>
            </w:r>
            <w:r>
              <w:rPr>
                <w:sz w:val="26"/>
                <w:szCs w:val="26"/>
              </w:rPr>
              <w:t>9</w:t>
            </w:r>
            <w:r w:rsidRPr="00D20B1F">
              <w:rPr>
                <w:sz w:val="26"/>
                <w:szCs w:val="26"/>
              </w:rPr>
              <w:t xml:space="preserve"> году – 62,4 тыс. руб.; </w:t>
            </w:r>
          </w:p>
          <w:p w:rsidR="00D20B1F" w:rsidRPr="00D20B1F" w:rsidRDefault="00D20B1F" w:rsidP="00D20B1F">
            <w:pPr>
              <w:jc w:val="both"/>
              <w:rPr>
                <w:sz w:val="26"/>
                <w:szCs w:val="26"/>
              </w:rPr>
            </w:pPr>
            <w:r w:rsidRPr="00D20B1F">
              <w:rPr>
                <w:sz w:val="26"/>
                <w:szCs w:val="26"/>
              </w:rPr>
              <w:t>в 20</w:t>
            </w:r>
            <w:r>
              <w:rPr>
                <w:sz w:val="26"/>
                <w:szCs w:val="26"/>
              </w:rPr>
              <w:t>20</w:t>
            </w:r>
            <w:r w:rsidRPr="00D20B1F">
              <w:rPr>
                <w:sz w:val="26"/>
                <w:szCs w:val="26"/>
              </w:rPr>
              <w:t xml:space="preserve"> году – </w:t>
            </w:r>
            <w:r w:rsidR="001E4D11">
              <w:rPr>
                <w:sz w:val="26"/>
                <w:szCs w:val="26"/>
              </w:rPr>
              <w:t>63,0</w:t>
            </w:r>
            <w:r w:rsidRPr="00D20B1F">
              <w:rPr>
                <w:sz w:val="26"/>
                <w:szCs w:val="26"/>
              </w:rPr>
              <w:t xml:space="preserve"> тыс. руб.;</w:t>
            </w:r>
          </w:p>
          <w:p w:rsidR="00D20B1F" w:rsidRPr="00D20B1F" w:rsidRDefault="00D20B1F" w:rsidP="00D20B1F">
            <w:pPr>
              <w:jc w:val="both"/>
              <w:rPr>
                <w:sz w:val="26"/>
                <w:szCs w:val="26"/>
              </w:rPr>
            </w:pPr>
            <w:r w:rsidRPr="00D20B1F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1</w:t>
            </w:r>
            <w:r w:rsidRPr="00D20B1F">
              <w:rPr>
                <w:sz w:val="26"/>
                <w:szCs w:val="26"/>
              </w:rPr>
              <w:t xml:space="preserve"> году – 62,4 тыс. руб.;</w:t>
            </w:r>
          </w:p>
          <w:p w:rsidR="00D20B1F" w:rsidRDefault="00D20B1F" w:rsidP="00D20B1F">
            <w:pPr>
              <w:jc w:val="both"/>
              <w:rPr>
                <w:sz w:val="26"/>
                <w:szCs w:val="26"/>
              </w:rPr>
            </w:pPr>
            <w:r w:rsidRPr="00D20B1F">
              <w:rPr>
                <w:sz w:val="26"/>
                <w:szCs w:val="26"/>
              </w:rPr>
              <w:t>в 202</w:t>
            </w:r>
            <w:r>
              <w:rPr>
                <w:sz w:val="26"/>
                <w:szCs w:val="26"/>
              </w:rPr>
              <w:t>2</w:t>
            </w:r>
            <w:r w:rsidRPr="00D20B1F">
              <w:rPr>
                <w:sz w:val="26"/>
                <w:szCs w:val="26"/>
              </w:rPr>
              <w:t xml:space="preserve"> году – 62,4 тыс. руб.</w:t>
            </w:r>
            <w:r w:rsidR="00A155D6">
              <w:rPr>
                <w:sz w:val="26"/>
                <w:szCs w:val="26"/>
              </w:rPr>
              <w:t>;</w:t>
            </w:r>
          </w:p>
          <w:p w:rsidR="00A155D6" w:rsidRDefault="00A155D6" w:rsidP="00D20B1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2023 году – 62,4 тыс. руб.</w:t>
            </w:r>
          </w:p>
          <w:p w:rsidR="008B3B70" w:rsidRPr="001F5283" w:rsidRDefault="008B3B70" w:rsidP="00D20B1F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>Объемы финансирования, предусмотренные Программой, подлежат ежегодной корректировке при формировании и утверждении бюджета поселка Золотухино</w:t>
            </w:r>
          </w:p>
        </w:tc>
      </w:tr>
      <w:tr w:rsidR="008B3B70" w:rsidRPr="001F5283" w:rsidTr="00D20B1F">
        <w:trPr>
          <w:trHeight w:val="4816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lastRenderedPageBreak/>
              <w:t>Ожидаемые результаты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685AE5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- </w:t>
            </w:r>
            <w:r w:rsidR="008B3B70" w:rsidRPr="001F5283">
              <w:rPr>
                <w:sz w:val="26"/>
                <w:szCs w:val="26"/>
              </w:rPr>
              <w:t>повысить уровень защищенности населения и территорий от опасностей и угроз мирного и военного времени;</w:t>
            </w:r>
          </w:p>
          <w:p w:rsidR="008B3B70" w:rsidRPr="001F5283" w:rsidRDefault="00685AE5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- </w:t>
            </w:r>
            <w:r w:rsidR="008B3B70" w:rsidRPr="001F5283">
              <w:rPr>
                <w:sz w:val="26"/>
                <w:szCs w:val="26"/>
              </w:rPr>
              <w:t>повысить эффективность деятельности органов управления и сил гражданской обороны;</w:t>
            </w:r>
          </w:p>
          <w:p w:rsidR="008B3B70" w:rsidRPr="001F5283" w:rsidRDefault="00685AE5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- </w:t>
            </w:r>
            <w:r w:rsidR="008B3B70" w:rsidRPr="001F5283">
              <w:rPr>
                <w:sz w:val="26"/>
                <w:szCs w:val="26"/>
              </w:rPr>
              <w:t>эффективно использовать средства бюджета поселка Золотухино;</w:t>
            </w:r>
          </w:p>
          <w:p w:rsidR="008B3B70" w:rsidRPr="001F5283" w:rsidRDefault="00685AE5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- </w:t>
            </w:r>
            <w:r w:rsidR="008B3B70" w:rsidRPr="001F5283">
              <w:rPr>
                <w:sz w:val="26"/>
                <w:szCs w:val="26"/>
              </w:rPr>
              <w:t>обеспечить создание комплексной системы экстренного оповещения населения об угрозе возникновения или о возникновении чрезвычайных ситуаций;</w:t>
            </w:r>
          </w:p>
          <w:p w:rsidR="008B3B70" w:rsidRPr="001F5283" w:rsidRDefault="00685AE5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- </w:t>
            </w:r>
            <w:r w:rsidR="008B3B70" w:rsidRPr="001F5283">
              <w:rPr>
                <w:sz w:val="26"/>
                <w:szCs w:val="26"/>
              </w:rPr>
              <w:t>снизить риски пожаров и смягчить их возможные последствия;</w:t>
            </w:r>
          </w:p>
          <w:p w:rsidR="008B3B70" w:rsidRPr="001F5283" w:rsidRDefault="00685AE5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- </w:t>
            </w:r>
            <w:r w:rsidR="008B3B70" w:rsidRPr="001F5283">
              <w:rPr>
                <w:sz w:val="26"/>
                <w:szCs w:val="26"/>
              </w:rPr>
              <w:t>повысить безопасность населения и защищенность критически важных объектов от угроз пожаров;</w:t>
            </w:r>
          </w:p>
          <w:p w:rsidR="008B3B70" w:rsidRPr="001F5283" w:rsidRDefault="00685AE5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 xml:space="preserve">- </w:t>
            </w:r>
            <w:r w:rsidR="008B3B70" w:rsidRPr="001F5283">
              <w:rPr>
                <w:sz w:val="26"/>
                <w:szCs w:val="26"/>
              </w:rPr>
              <w:t>повысить промышленную безопасность опасных производственных объектов.</w:t>
            </w:r>
          </w:p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</w:p>
        </w:tc>
      </w:tr>
      <w:tr w:rsidR="008B3B70" w:rsidRPr="001F5283" w:rsidTr="00D20B1F">
        <w:trPr>
          <w:trHeight w:val="1681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rPr>
                <w:b/>
                <w:sz w:val="26"/>
                <w:szCs w:val="26"/>
              </w:rPr>
            </w:pPr>
            <w:r w:rsidRPr="001F5283">
              <w:rPr>
                <w:b/>
                <w:sz w:val="26"/>
                <w:szCs w:val="26"/>
              </w:rPr>
              <w:t>Органы, осуществляющие контроль над ходом реализации Программы</w:t>
            </w:r>
          </w:p>
        </w:tc>
        <w:tc>
          <w:tcPr>
            <w:tcW w:w="7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B70" w:rsidRPr="001F5283" w:rsidRDefault="008B3B70" w:rsidP="00685AE5">
            <w:pPr>
              <w:jc w:val="both"/>
              <w:rPr>
                <w:sz w:val="26"/>
                <w:szCs w:val="26"/>
              </w:rPr>
            </w:pPr>
            <w:r w:rsidRPr="001F5283">
              <w:rPr>
                <w:sz w:val="26"/>
                <w:szCs w:val="26"/>
              </w:rPr>
              <w:t>Контроль над реализацией мероприятий программы осуществляется Администрацией поселка Золотухино</w:t>
            </w:r>
          </w:p>
        </w:tc>
      </w:tr>
    </w:tbl>
    <w:p w:rsidR="00B91FAA" w:rsidRPr="001F5283" w:rsidRDefault="00B91FAA" w:rsidP="004D1BD2">
      <w:pPr>
        <w:jc w:val="both"/>
        <w:rPr>
          <w:b/>
          <w:bCs/>
          <w:sz w:val="26"/>
          <w:szCs w:val="26"/>
        </w:rPr>
      </w:pPr>
    </w:p>
    <w:sectPr w:rsidR="00B91FAA" w:rsidRPr="001F5283" w:rsidSect="00A155D6">
      <w:pgSz w:w="11906" w:h="16838"/>
      <w:pgMar w:top="1134" w:right="1247" w:bottom="1134" w:left="153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008" w:rsidRDefault="00337008">
      <w:r>
        <w:separator/>
      </w:r>
    </w:p>
  </w:endnote>
  <w:endnote w:type="continuationSeparator" w:id="0">
    <w:p w:rsidR="00337008" w:rsidRDefault="0033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008" w:rsidRDefault="00337008">
      <w:r>
        <w:separator/>
      </w:r>
    </w:p>
  </w:footnote>
  <w:footnote w:type="continuationSeparator" w:id="0">
    <w:p w:rsidR="00337008" w:rsidRDefault="00337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7408B8"/>
    <w:multiLevelType w:val="multilevel"/>
    <w:tmpl w:val="4DF4DAC6"/>
    <w:lvl w:ilvl="0">
      <w:start w:val="10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2"/>
        </w:tabs>
        <w:ind w:left="1132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4"/>
        </w:tabs>
        <w:ind w:left="148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1" w15:restartNumberingAfterBreak="0">
    <w:nsid w:val="4241749B"/>
    <w:multiLevelType w:val="hybridMultilevel"/>
    <w:tmpl w:val="8A823B00"/>
    <w:lvl w:ilvl="0" w:tplc="D2A2440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7C91F05"/>
    <w:multiLevelType w:val="multilevel"/>
    <w:tmpl w:val="71881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" w15:restartNumberingAfterBreak="0">
    <w:nsid w:val="4B682C8E"/>
    <w:multiLevelType w:val="hybridMultilevel"/>
    <w:tmpl w:val="4120CFE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761E1F"/>
    <w:multiLevelType w:val="hybridMultilevel"/>
    <w:tmpl w:val="829AC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AE4662"/>
    <w:multiLevelType w:val="hybridMultilevel"/>
    <w:tmpl w:val="BA140864"/>
    <w:lvl w:ilvl="0" w:tplc="2E0E157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1E50EA5"/>
    <w:multiLevelType w:val="hybridMultilevel"/>
    <w:tmpl w:val="EA8C7FFC"/>
    <w:lvl w:ilvl="0" w:tplc="FFA8956C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5524089B"/>
    <w:multiLevelType w:val="multilevel"/>
    <w:tmpl w:val="C262B37A"/>
    <w:lvl w:ilvl="0">
      <w:start w:val="10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2"/>
        </w:tabs>
        <w:ind w:left="1132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84"/>
        </w:tabs>
        <w:ind w:left="148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8" w15:restartNumberingAfterBreak="0">
    <w:nsid w:val="763A6C02"/>
    <w:multiLevelType w:val="multilevel"/>
    <w:tmpl w:val="4DF4DAC6"/>
    <w:lvl w:ilvl="0">
      <w:start w:val="10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2"/>
        </w:tabs>
        <w:ind w:left="1132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4"/>
        </w:tabs>
        <w:ind w:left="148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12"/>
        </w:tabs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76"/>
        </w:tabs>
        <w:ind w:left="4976" w:hanging="2160"/>
      </w:pPr>
      <w:rPr>
        <w:rFonts w:hint="default"/>
      </w:rPr>
    </w:lvl>
  </w:abstractNum>
  <w:abstractNum w:abstractNumId="9" w15:restartNumberingAfterBreak="0">
    <w:nsid w:val="7AB82C39"/>
    <w:multiLevelType w:val="hybridMultilevel"/>
    <w:tmpl w:val="805EFE10"/>
    <w:lvl w:ilvl="0" w:tplc="2B10615E">
      <w:start w:val="1"/>
      <w:numFmt w:val="bullet"/>
      <w:lvlText w:val=""/>
      <w:lvlJc w:val="left"/>
      <w:pPr>
        <w:tabs>
          <w:tab w:val="num" w:pos="2193"/>
        </w:tabs>
        <w:ind w:left="21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FAA"/>
    <w:rsid w:val="0004639F"/>
    <w:rsid w:val="00067730"/>
    <w:rsid w:val="000A0942"/>
    <w:rsid w:val="000F087F"/>
    <w:rsid w:val="001033F0"/>
    <w:rsid w:val="00133A43"/>
    <w:rsid w:val="001A6014"/>
    <w:rsid w:val="001E4D11"/>
    <w:rsid w:val="001F5283"/>
    <w:rsid w:val="00223801"/>
    <w:rsid w:val="00241654"/>
    <w:rsid w:val="002861C4"/>
    <w:rsid w:val="00291F05"/>
    <w:rsid w:val="0029335D"/>
    <w:rsid w:val="002B007F"/>
    <w:rsid w:val="002B7F6F"/>
    <w:rsid w:val="002C008C"/>
    <w:rsid w:val="00337008"/>
    <w:rsid w:val="003F3E71"/>
    <w:rsid w:val="00457B55"/>
    <w:rsid w:val="004A4281"/>
    <w:rsid w:val="004C7476"/>
    <w:rsid w:val="004D1BD2"/>
    <w:rsid w:val="004E044B"/>
    <w:rsid w:val="00502F65"/>
    <w:rsid w:val="00517B5C"/>
    <w:rsid w:val="00547A31"/>
    <w:rsid w:val="005F695B"/>
    <w:rsid w:val="0061557D"/>
    <w:rsid w:val="006739FE"/>
    <w:rsid w:val="00685AE5"/>
    <w:rsid w:val="007707C8"/>
    <w:rsid w:val="00787DE1"/>
    <w:rsid w:val="008577CC"/>
    <w:rsid w:val="008806B7"/>
    <w:rsid w:val="008A70F5"/>
    <w:rsid w:val="008B3B70"/>
    <w:rsid w:val="00912CCF"/>
    <w:rsid w:val="0095557D"/>
    <w:rsid w:val="009A15D2"/>
    <w:rsid w:val="00A155D6"/>
    <w:rsid w:val="00A63EBD"/>
    <w:rsid w:val="00AB278C"/>
    <w:rsid w:val="00AB3FE9"/>
    <w:rsid w:val="00B13777"/>
    <w:rsid w:val="00B22756"/>
    <w:rsid w:val="00B91FAA"/>
    <w:rsid w:val="00B95F96"/>
    <w:rsid w:val="00BA52DE"/>
    <w:rsid w:val="00BC2D82"/>
    <w:rsid w:val="00BC308A"/>
    <w:rsid w:val="00BC456A"/>
    <w:rsid w:val="00C07EF9"/>
    <w:rsid w:val="00C11D91"/>
    <w:rsid w:val="00C12F7A"/>
    <w:rsid w:val="00C57C16"/>
    <w:rsid w:val="00C77BB6"/>
    <w:rsid w:val="00CA1C6E"/>
    <w:rsid w:val="00CD59A1"/>
    <w:rsid w:val="00D20B1F"/>
    <w:rsid w:val="00D36C72"/>
    <w:rsid w:val="00D573CA"/>
    <w:rsid w:val="00DA76D5"/>
    <w:rsid w:val="00DE3386"/>
    <w:rsid w:val="00DF1D62"/>
    <w:rsid w:val="00E2232F"/>
    <w:rsid w:val="00EB2576"/>
    <w:rsid w:val="00EF3001"/>
    <w:rsid w:val="00F20E0E"/>
    <w:rsid w:val="00F3615C"/>
    <w:rsid w:val="00F61CC5"/>
    <w:rsid w:val="00F66A43"/>
    <w:rsid w:val="00F81EAE"/>
    <w:rsid w:val="00FB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3EB4F-78D2-4FC9-ADCA-DF2F2F72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F6F"/>
    <w:rPr>
      <w:sz w:val="24"/>
      <w:szCs w:val="24"/>
    </w:rPr>
  </w:style>
  <w:style w:type="paragraph" w:styleId="1">
    <w:name w:val="heading 1"/>
    <w:basedOn w:val="a"/>
    <w:next w:val="a"/>
    <w:qFormat/>
    <w:rsid w:val="00F361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B91FAA"/>
    <w:rPr>
      <w:b/>
      <w:bCs/>
    </w:rPr>
  </w:style>
  <w:style w:type="paragraph" w:customStyle="1" w:styleId="a4">
    <w:name w:val="Прижатый влево"/>
    <w:basedOn w:val="a"/>
    <w:next w:val="a"/>
    <w:rsid w:val="00C07EF9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Normal (Web)"/>
    <w:basedOn w:val="a"/>
    <w:rsid w:val="00F3615C"/>
    <w:pPr>
      <w:spacing w:before="100" w:beforeAutospacing="1" w:after="100" w:afterAutospacing="1"/>
    </w:pPr>
  </w:style>
  <w:style w:type="table" w:styleId="a6">
    <w:name w:val="Table Grid"/>
    <w:basedOn w:val="a1"/>
    <w:rsid w:val="00F361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F3615C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page number"/>
    <w:basedOn w:val="a0"/>
    <w:rsid w:val="00F3615C"/>
  </w:style>
  <w:style w:type="paragraph" w:customStyle="1" w:styleId="ConsPlusNormal">
    <w:name w:val="ConsPlusNormal"/>
    <w:rsid w:val="00F3615C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3">
    <w:name w:val="Body Text 3"/>
    <w:basedOn w:val="a"/>
    <w:rsid w:val="00BC2D82"/>
    <w:pPr>
      <w:spacing w:after="120"/>
    </w:pPr>
    <w:rPr>
      <w:sz w:val="16"/>
      <w:szCs w:val="16"/>
    </w:rPr>
  </w:style>
  <w:style w:type="paragraph" w:styleId="HTML">
    <w:name w:val="HTML Preformatted"/>
    <w:basedOn w:val="a"/>
    <w:rsid w:val="00DE33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List Paragraph"/>
    <w:basedOn w:val="a"/>
    <w:qFormat/>
    <w:rsid w:val="00DE33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DE3386"/>
    <w:pPr>
      <w:spacing w:before="33" w:after="33"/>
    </w:pPr>
    <w:rPr>
      <w:rFonts w:ascii="Arial" w:hAnsi="Arial" w:cs="Arial"/>
      <w:color w:val="332E2D"/>
      <w:spacing w:val="2"/>
    </w:rPr>
  </w:style>
  <w:style w:type="paragraph" w:customStyle="1" w:styleId="ab">
    <w:name w:val="Нормальный (таблица)"/>
    <w:basedOn w:val="a"/>
    <w:next w:val="a"/>
    <w:rsid w:val="00291F05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0">
    <w:name w:val="Абзац списка1"/>
    <w:basedOn w:val="a"/>
    <w:rsid w:val="00B1377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No Spacing"/>
    <w:qFormat/>
    <w:rsid w:val="00B13777"/>
    <w:rPr>
      <w:sz w:val="24"/>
      <w:szCs w:val="24"/>
    </w:rPr>
  </w:style>
  <w:style w:type="paragraph" w:styleId="ad">
    <w:name w:val="footer"/>
    <w:basedOn w:val="a"/>
    <w:rsid w:val="00CD59A1"/>
    <w:pPr>
      <w:tabs>
        <w:tab w:val="center" w:pos="4677"/>
        <w:tab w:val="right" w:pos="9355"/>
      </w:tabs>
    </w:pPr>
  </w:style>
  <w:style w:type="character" w:styleId="ae">
    <w:name w:val="Hyperlink"/>
    <w:basedOn w:val="a0"/>
    <w:rsid w:val="00133A43"/>
    <w:rPr>
      <w:strike w:val="0"/>
      <w:dstrike w:val="0"/>
      <w:color w:val="0000FF"/>
      <w:u w:val="none"/>
      <w:effect w:val="none"/>
    </w:rPr>
  </w:style>
  <w:style w:type="paragraph" w:styleId="af">
    <w:name w:val="Balloon Text"/>
    <w:basedOn w:val="a"/>
    <w:semiHidden/>
    <w:rsid w:val="00C77BB6"/>
    <w:rPr>
      <w:rFonts w:ascii="Tahoma" w:hAnsi="Tahoma" w:cs="Tahoma"/>
      <w:sz w:val="16"/>
      <w:szCs w:val="16"/>
    </w:rPr>
  </w:style>
  <w:style w:type="character" w:customStyle="1" w:styleId="af0">
    <w:name w:val="Цветовое выделение"/>
    <w:rsid w:val="001F5283"/>
    <w:rPr>
      <w:b/>
      <w:color w:val="000080"/>
    </w:rPr>
  </w:style>
  <w:style w:type="character" w:customStyle="1" w:styleId="a8">
    <w:name w:val="Верхний колонтитул Знак"/>
    <w:basedOn w:val="a0"/>
    <w:link w:val="a7"/>
    <w:uiPriority w:val="99"/>
    <w:rsid w:val="000F0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ПОСЕЛКА ЗОЛОТУХИНО</vt:lpstr>
    </vt:vector>
  </TitlesOfParts>
  <Company>MoBIL GROUP</Company>
  <LinksUpToDate>false</LinksUpToDate>
  <CharactersWithSpaces>4197</CharactersWithSpaces>
  <SharedDoc>false</SharedDoc>
  <HLinks>
    <vt:vector size="6" baseType="variant">
      <vt:variant>
        <vt:i4>7798796</vt:i4>
      </vt:variant>
      <vt:variant>
        <vt:i4>0</vt:i4>
      </vt:variant>
      <vt:variant>
        <vt:i4>0</vt:i4>
      </vt:variant>
      <vt:variant>
        <vt:i4>5</vt:i4>
      </vt:variant>
      <vt:variant>
        <vt:lpwstr>http://золотухино.рф/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ПОСЕЛКА ЗОЛОТУХИНО</dc:title>
  <dc:subject/>
  <dc:creator>Andrey</dc:creator>
  <cp:keywords/>
  <dc:description/>
  <cp:lastModifiedBy>Buh</cp:lastModifiedBy>
  <cp:revision>15</cp:revision>
  <cp:lastPrinted>2019-12-06T04:59:00Z</cp:lastPrinted>
  <dcterms:created xsi:type="dcterms:W3CDTF">2019-12-06T04:12:00Z</dcterms:created>
  <dcterms:modified xsi:type="dcterms:W3CDTF">2020-11-05T11:27:00Z</dcterms:modified>
</cp:coreProperties>
</file>